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DFD9" w14:textId="6C906537" w:rsidR="005E3D41" w:rsidRPr="008E46F7" w:rsidRDefault="00056ACF" w:rsidP="00CD0FE4">
      <w:pPr>
        <w:spacing w:after="0"/>
        <w:rPr>
          <w:noProof/>
          <w:lang w:eastAsia="fr-FR"/>
        </w:rPr>
      </w:pPr>
      <w:r>
        <w:rPr>
          <w:noProof/>
        </w:rPr>
        <mc:AlternateContent>
          <mc:Choice Requires="wps">
            <w:drawing>
              <wp:anchor distT="45720" distB="45720" distL="114300" distR="114300" simplePos="0" relativeHeight="251659776" behindDoc="0" locked="0" layoutInCell="1" allowOverlap="1" wp14:anchorId="104D6EAC" wp14:editId="6E3590CD">
                <wp:simplePos x="0" y="0"/>
                <wp:positionH relativeFrom="column">
                  <wp:posOffset>2505075</wp:posOffset>
                </wp:positionH>
                <wp:positionV relativeFrom="paragraph">
                  <wp:posOffset>-15875</wp:posOffset>
                </wp:positionV>
                <wp:extent cx="3620135" cy="5359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535940"/>
                        </a:xfrm>
                        <a:prstGeom prst="rect">
                          <a:avLst/>
                        </a:prstGeom>
                        <a:noFill/>
                        <a:ln w="9525">
                          <a:noFill/>
                          <a:miter lim="800000"/>
                          <a:headEnd/>
                          <a:tailEnd/>
                        </a:ln>
                      </wps:spPr>
                      <wps:txbx>
                        <w:txbxContent>
                          <w:p w14:paraId="6AC524B0"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D6EAC" id="_x0000_t202" coordsize="21600,21600" o:spt="202" path="m,l,21600r21600,l21600,xe">
                <v:stroke joinstyle="miter"/>
                <v:path gradientshapeok="t" o:connecttype="rect"/>
              </v:shapetype>
              <v:shape id="Zone de texte 2" o:spid="_x0000_s1026" type="#_x0000_t202" style="position:absolute;margin-left:197.25pt;margin-top:-1.25pt;width:285.05pt;height:42.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" filled="f" stroked="f">
                <v:textbox style="mso-fit-shape-to-text:t">
                  <w:txbxContent>
                    <w:p w14:paraId="6AC524B0" w14:textId="77777777" w:rsidR="0013109E" w:rsidRPr="005F7E70" w:rsidRDefault="0013109E">
                      <w:pPr>
                        <w:rPr>
                          <w:rFonts w:ascii="Capriola" w:hAnsi="Capriola"/>
                          <w:color w:val="FFFFFF"/>
                          <w:sz w:val="40"/>
                          <w:szCs w:val="40"/>
                        </w:rPr>
                      </w:pPr>
                      <w:r w:rsidRPr="005F7E70">
                        <w:rPr>
                          <w:rFonts w:ascii="Capriola" w:hAnsi="Capriola"/>
                          <w:color w:val="FFFFFF"/>
                          <w:sz w:val="40"/>
                          <w:szCs w:val="40"/>
                        </w:rPr>
                        <w:t>COMMUNIQUE DE PRESSE</w:t>
                      </w:r>
                    </w:p>
                  </w:txbxContent>
                </v:textbox>
              </v:shape>
            </w:pict>
          </mc:Fallback>
        </mc:AlternateContent>
      </w:r>
      <w:r>
        <w:rPr>
          <w:noProof/>
        </w:rPr>
        <w:drawing>
          <wp:anchor distT="0" distB="0" distL="114300" distR="114300" simplePos="0" relativeHeight="251660800" behindDoc="0" locked="0" layoutInCell="1" allowOverlap="1" wp14:anchorId="059B7C8D" wp14:editId="545CA45D">
            <wp:simplePos x="0" y="0"/>
            <wp:positionH relativeFrom="margin">
              <wp:posOffset>6004560</wp:posOffset>
            </wp:positionH>
            <wp:positionV relativeFrom="page">
              <wp:posOffset>847725</wp:posOffset>
            </wp:positionV>
            <wp:extent cx="152400" cy="152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3905EC50" wp14:editId="1C02FAFC">
            <wp:simplePos x="0" y="0"/>
            <wp:positionH relativeFrom="margin">
              <wp:posOffset>5335270</wp:posOffset>
            </wp:positionH>
            <wp:positionV relativeFrom="paragraph">
              <wp:posOffset>-980440</wp:posOffset>
            </wp:positionV>
            <wp:extent cx="1492250" cy="1357630"/>
            <wp:effectExtent l="0" t="0" r="194310" b="609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827257">
                      <a:off x="0" y="0"/>
                      <a:ext cx="14922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334790A8" wp14:editId="0279D66E">
                <wp:simplePos x="0" y="0"/>
                <wp:positionH relativeFrom="page">
                  <wp:align>right</wp:align>
                </wp:positionH>
                <wp:positionV relativeFrom="paragraph">
                  <wp:posOffset>-147955</wp:posOffset>
                </wp:positionV>
                <wp:extent cx="4343400" cy="6083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0"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C8F20" id="Rectangle 2" o:spid="_x0000_s1026" style="position:absolute;margin-left:290.8pt;margin-top:-11.65pt;width:342pt;height:47.9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" fillcolor="#1d466b" stroked="f" strokeweight="1pt">
                <w10:wrap anchorx="page"/>
              </v:rect>
            </w:pict>
          </mc:Fallback>
        </mc:AlternateContent>
      </w:r>
      <w:r>
        <w:rPr>
          <w:noProof/>
        </w:rPr>
        <mc:AlternateContent>
          <mc:Choice Requires="wps">
            <w:drawing>
              <wp:anchor distT="0" distB="0" distL="114300" distR="114300" simplePos="0" relativeHeight="251657728" behindDoc="0" locked="0" layoutInCell="1" allowOverlap="1" wp14:anchorId="5B853D78" wp14:editId="5758D440">
                <wp:simplePos x="0" y="0"/>
                <wp:positionH relativeFrom="page">
                  <wp:posOffset>-5080</wp:posOffset>
                </wp:positionH>
                <wp:positionV relativeFrom="page">
                  <wp:posOffset>723900</wp:posOffset>
                </wp:positionV>
                <wp:extent cx="752475" cy="6083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608330"/>
                        </a:xfrm>
                        <a:prstGeom prst="rect">
                          <a:avLst/>
                        </a:prstGeom>
                        <a:solidFill>
                          <a:srgbClr val="1D466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AF5FC" id="Rectangle 5" o:spid="_x0000_s1026" style="position:absolute;margin-left:-.4pt;margin-top:57pt;width:59.25pt;height:4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" fillcolor="#1d466b" stroked="f" strokeweight="1pt">
                <w10:wrap anchorx="page" anchory="page"/>
              </v:rect>
            </w:pict>
          </mc:Fallback>
        </mc:AlternateContent>
      </w:r>
      <w:r>
        <w:rPr>
          <w:noProof/>
        </w:rPr>
        <w:drawing>
          <wp:anchor distT="0" distB="0" distL="114300" distR="114300" simplePos="0" relativeHeight="251655680" behindDoc="0" locked="0" layoutInCell="1" allowOverlap="1" wp14:anchorId="21940687" wp14:editId="03127653">
            <wp:simplePos x="0" y="0"/>
            <wp:positionH relativeFrom="margin">
              <wp:align>left</wp:align>
            </wp:positionH>
            <wp:positionV relativeFrom="paragraph">
              <wp:posOffset>-186055</wp:posOffset>
            </wp:positionV>
            <wp:extent cx="1971675" cy="685165"/>
            <wp:effectExtent l="0" t="0" r="0" b="0"/>
            <wp:wrapNone/>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8435D" w14:textId="77777777" w:rsidR="005E3D41" w:rsidRPr="008E46F7" w:rsidRDefault="005E3D41" w:rsidP="00CD0FE4">
      <w:pPr>
        <w:spacing w:after="0"/>
        <w:rPr>
          <w:noProof/>
          <w:lang w:eastAsia="fr-FR"/>
        </w:rPr>
      </w:pPr>
    </w:p>
    <w:p w14:paraId="394D1978" w14:textId="77777777" w:rsidR="005E3D41" w:rsidRPr="008E46F7" w:rsidRDefault="005E3D41" w:rsidP="00CD0FE4">
      <w:pPr>
        <w:spacing w:after="0"/>
      </w:pPr>
    </w:p>
    <w:p w14:paraId="5DD6E81C" w14:textId="77777777" w:rsidR="0010769C" w:rsidRPr="008E46F7" w:rsidRDefault="0010769C" w:rsidP="00CD0FE4">
      <w:pPr>
        <w:spacing w:after="0"/>
      </w:pPr>
    </w:p>
    <w:p w14:paraId="18935A02" w14:textId="77777777" w:rsidR="0010769C" w:rsidRPr="008E46F7" w:rsidRDefault="0010769C" w:rsidP="00CD0FE4">
      <w:pPr>
        <w:spacing w:after="0"/>
      </w:pPr>
      <w:bookmarkStart w:id="0" w:name="_Hlk96958904"/>
      <w:bookmarkEnd w:id="0"/>
    </w:p>
    <w:p w14:paraId="67F0BE6A" w14:textId="77777777" w:rsidR="00CD0FE4" w:rsidRPr="005F7E70" w:rsidRDefault="00CD0FE4" w:rsidP="00CD0FE4">
      <w:pPr>
        <w:spacing w:after="0"/>
        <w:rPr>
          <w:rFonts w:cs="Calibri"/>
          <w:sz w:val="32"/>
          <w:szCs w:val="32"/>
          <w:u w:val="single"/>
        </w:rPr>
      </w:pPr>
    </w:p>
    <w:p w14:paraId="19C5D17C" w14:textId="5805588A" w:rsidR="00CD0FE4" w:rsidRPr="005F7E70" w:rsidRDefault="0013109E" w:rsidP="005F7E70">
      <w:pPr>
        <w:spacing w:after="0"/>
        <w:jc w:val="right"/>
        <w:rPr>
          <w:rFonts w:ascii="Lexend Deca Light" w:hAnsi="Lexend Deca Light" w:cs="Calibri"/>
          <w:sz w:val="18"/>
          <w:szCs w:val="18"/>
        </w:rPr>
      </w:pPr>
      <w:r w:rsidRPr="005F7E70">
        <w:rPr>
          <w:rFonts w:ascii="Lexend Deca Light" w:hAnsi="Lexend Deca Light" w:cs="Calibri"/>
          <w:sz w:val="18"/>
          <w:szCs w:val="18"/>
        </w:rPr>
        <w:t>La Chapelle-aux-</w:t>
      </w:r>
      <w:proofErr w:type="spellStart"/>
      <w:r w:rsidRPr="005F7E70">
        <w:rPr>
          <w:rFonts w:ascii="Lexend Deca Light" w:hAnsi="Lexend Deca Light" w:cs="Calibri"/>
          <w:sz w:val="18"/>
          <w:szCs w:val="18"/>
        </w:rPr>
        <w:t>Filtzméens</w:t>
      </w:r>
      <w:proofErr w:type="spellEnd"/>
      <w:r w:rsidRPr="005F7E70">
        <w:rPr>
          <w:rFonts w:ascii="Lexend Deca Light" w:hAnsi="Lexend Deca Light" w:cs="Calibri"/>
          <w:sz w:val="18"/>
          <w:szCs w:val="18"/>
        </w:rPr>
        <w:t>, le</w:t>
      </w:r>
      <w:r w:rsidR="00FB20B4">
        <w:rPr>
          <w:rFonts w:ascii="Lexend Deca Light" w:hAnsi="Lexend Deca Light" w:cs="Calibri"/>
          <w:sz w:val="18"/>
          <w:szCs w:val="18"/>
        </w:rPr>
        <w:t xml:space="preserve"> </w:t>
      </w:r>
      <w:r w:rsidR="00BB5A91">
        <w:rPr>
          <w:rFonts w:ascii="Lexend Deca Light" w:hAnsi="Lexend Deca Light" w:cs="Calibri"/>
          <w:sz w:val="18"/>
          <w:szCs w:val="18"/>
        </w:rPr>
        <w:t>23</w:t>
      </w:r>
      <w:r w:rsidR="001D1F47">
        <w:rPr>
          <w:rFonts w:ascii="Lexend Deca Light" w:hAnsi="Lexend Deca Light" w:cs="Calibri"/>
          <w:sz w:val="18"/>
          <w:szCs w:val="18"/>
        </w:rPr>
        <w:t xml:space="preserve"> </w:t>
      </w:r>
      <w:r w:rsidR="007D3F0E">
        <w:rPr>
          <w:rFonts w:ascii="Lexend Deca Light" w:hAnsi="Lexend Deca Light" w:cs="Calibri"/>
          <w:sz w:val="18"/>
          <w:szCs w:val="18"/>
        </w:rPr>
        <w:t>mai</w:t>
      </w:r>
      <w:r w:rsidR="00E60FD3">
        <w:rPr>
          <w:rFonts w:ascii="Lexend Deca Light" w:hAnsi="Lexend Deca Light" w:cs="Calibri"/>
          <w:sz w:val="18"/>
          <w:szCs w:val="18"/>
        </w:rPr>
        <w:t xml:space="preserve"> 202</w:t>
      </w:r>
      <w:r w:rsidR="001D1F47">
        <w:rPr>
          <w:rFonts w:ascii="Lexend Deca Light" w:hAnsi="Lexend Deca Light" w:cs="Calibri"/>
          <w:sz w:val="18"/>
          <w:szCs w:val="18"/>
        </w:rPr>
        <w:t>5</w:t>
      </w:r>
    </w:p>
    <w:p w14:paraId="550247E1" w14:textId="77777777" w:rsidR="0013109E" w:rsidRPr="005F7E70" w:rsidRDefault="0013109E" w:rsidP="0013109E">
      <w:pPr>
        <w:spacing w:after="0"/>
        <w:rPr>
          <w:rFonts w:ascii="Lexend Deca Light" w:hAnsi="Lexend Deca Light" w:cs="Calibri"/>
          <w:b/>
          <w:bCs/>
          <w:sz w:val="18"/>
          <w:szCs w:val="18"/>
        </w:rPr>
      </w:pPr>
    </w:p>
    <w:p w14:paraId="538C67AA" w14:textId="77777777" w:rsidR="0013109E" w:rsidRPr="005F7E70" w:rsidRDefault="0013109E" w:rsidP="0013109E">
      <w:pPr>
        <w:spacing w:after="0"/>
        <w:rPr>
          <w:rFonts w:ascii="Lexend Deca Light" w:hAnsi="Lexend Deca Light" w:cs="Calibri"/>
          <w:b/>
          <w:bCs/>
          <w:sz w:val="18"/>
          <w:szCs w:val="18"/>
        </w:rPr>
      </w:pPr>
    </w:p>
    <w:p w14:paraId="4C71D84C" w14:textId="77777777" w:rsidR="0013109E" w:rsidRPr="00362E44" w:rsidRDefault="0013109E" w:rsidP="0013109E">
      <w:pPr>
        <w:spacing w:after="0"/>
        <w:rPr>
          <w:rFonts w:ascii="Lexend Deca Light" w:hAnsi="Lexend Deca Light" w:cs="Calibri"/>
          <w:b/>
          <w:bCs/>
          <w:sz w:val="18"/>
          <w:szCs w:val="18"/>
        </w:rPr>
      </w:pPr>
    </w:p>
    <w:p w14:paraId="27AEFDFB" w14:textId="77777777" w:rsidR="00BA0E56" w:rsidRDefault="00BA0E56" w:rsidP="0013109E">
      <w:pPr>
        <w:spacing w:after="0"/>
        <w:jc w:val="center"/>
        <w:rPr>
          <w:rFonts w:ascii="Capriola" w:hAnsi="Capriola" w:cs="Calibri"/>
          <w:b/>
          <w:bCs/>
          <w:sz w:val="36"/>
          <w:szCs w:val="36"/>
        </w:rPr>
      </w:pPr>
      <w:r>
        <w:rPr>
          <w:rFonts w:ascii="Capriola" w:hAnsi="Capriola" w:cs="Calibri"/>
          <w:b/>
          <w:bCs/>
          <w:sz w:val="36"/>
          <w:szCs w:val="36"/>
        </w:rPr>
        <w:t>Fin de résidence artistique :</w:t>
      </w:r>
    </w:p>
    <w:p w14:paraId="67E5202E" w14:textId="2813C2E2" w:rsidR="00EC5253" w:rsidRDefault="00BA0E56" w:rsidP="0013109E">
      <w:pPr>
        <w:spacing w:after="0"/>
        <w:jc w:val="center"/>
        <w:rPr>
          <w:rFonts w:ascii="Capriola" w:hAnsi="Capriola" w:cs="Calibri"/>
          <w:b/>
          <w:bCs/>
          <w:sz w:val="36"/>
          <w:szCs w:val="36"/>
        </w:rPr>
      </w:pPr>
      <w:r>
        <w:rPr>
          <w:rFonts w:ascii="Capriola" w:hAnsi="Capriola" w:cs="Calibri"/>
          <w:b/>
          <w:bCs/>
          <w:sz w:val="36"/>
          <w:szCs w:val="36"/>
        </w:rPr>
        <w:t>Mandragore</w:t>
      </w:r>
      <w:r w:rsidR="00EC5253">
        <w:rPr>
          <w:rFonts w:ascii="Capriola" w:hAnsi="Capriola" w:cs="Calibri"/>
          <w:b/>
          <w:bCs/>
          <w:sz w:val="36"/>
          <w:szCs w:val="36"/>
        </w:rPr>
        <w:t xml:space="preserve"> </w:t>
      </w:r>
      <w:r w:rsidR="00EC5253" w:rsidRPr="00EC5253">
        <w:rPr>
          <w:rFonts w:ascii="Capriola" w:hAnsi="Capriola" w:cs="Calibri"/>
          <w:b/>
          <w:bCs/>
          <w:sz w:val="36"/>
          <w:szCs w:val="36"/>
        </w:rPr>
        <w:t xml:space="preserve">et les élèves </w:t>
      </w:r>
      <w:r w:rsidR="00EC5253">
        <w:rPr>
          <w:rFonts w:ascii="Capriola" w:hAnsi="Capriola" w:cs="Calibri"/>
          <w:b/>
          <w:bCs/>
          <w:sz w:val="36"/>
          <w:szCs w:val="36"/>
        </w:rPr>
        <w:t>ont exposé</w:t>
      </w:r>
      <w:r w:rsidR="00EC5253" w:rsidRPr="00EC5253">
        <w:rPr>
          <w:rFonts w:ascii="Capriola" w:hAnsi="Capriola" w:cs="Calibri"/>
          <w:b/>
          <w:bCs/>
          <w:sz w:val="36"/>
          <w:szCs w:val="36"/>
        </w:rPr>
        <w:t xml:space="preserve"> </w:t>
      </w:r>
    </w:p>
    <w:p w14:paraId="391539A8" w14:textId="1AF5EF2C" w:rsidR="009871E1" w:rsidRPr="00362E44" w:rsidRDefault="00EC5253" w:rsidP="0013109E">
      <w:pPr>
        <w:spacing w:after="0"/>
        <w:jc w:val="center"/>
        <w:rPr>
          <w:rFonts w:ascii="Capriola" w:hAnsi="Capriola" w:cs="Calibri"/>
          <w:b/>
          <w:bCs/>
          <w:sz w:val="36"/>
          <w:szCs w:val="36"/>
        </w:rPr>
      </w:pPr>
      <w:proofErr w:type="gramStart"/>
      <w:r w:rsidRPr="00EC5253">
        <w:rPr>
          <w:rFonts w:ascii="Capriola" w:hAnsi="Capriola" w:cs="Calibri"/>
          <w:b/>
          <w:bCs/>
          <w:sz w:val="36"/>
          <w:szCs w:val="36"/>
        </w:rPr>
        <w:t>leur</w:t>
      </w:r>
      <w:proofErr w:type="gramEnd"/>
      <w:r w:rsidRPr="00EC5253">
        <w:rPr>
          <w:rFonts w:ascii="Capriola" w:hAnsi="Capriola" w:cs="Calibri"/>
          <w:b/>
          <w:bCs/>
          <w:sz w:val="36"/>
          <w:szCs w:val="36"/>
        </w:rPr>
        <w:t xml:space="preserve"> regard sur le vivant</w:t>
      </w:r>
    </w:p>
    <w:p w14:paraId="2832842F" w14:textId="77777777" w:rsidR="00BA0E56" w:rsidRDefault="00BA0E56" w:rsidP="001D1F47">
      <w:pPr>
        <w:spacing w:line="256" w:lineRule="auto"/>
        <w:jc w:val="both"/>
        <w:rPr>
          <w:rFonts w:ascii="Lexend Deca Light" w:hAnsi="Lexend Deca Light"/>
          <w:i/>
          <w:iCs/>
          <w:shd w:val="clear" w:color="auto" w:fill="FFFFFF"/>
        </w:rPr>
      </w:pPr>
    </w:p>
    <w:p w14:paraId="00941903" w14:textId="34DE46D4" w:rsidR="00EC5253" w:rsidRDefault="00EC5253" w:rsidP="001D1F47">
      <w:pPr>
        <w:spacing w:line="256" w:lineRule="auto"/>
        <w:jc w:val="both"/>
        <w:rPr>
          <w:rFonts w:ascii="Lexend Deca Light" w:hAnsi="Lexend Deca Light"/>
          <w:i/>
          <w:iCs/>
          <w:shd w:val="clear" w:color="auto" w:fill="FFFFFF"/>
        </w:rPr>
      </w:pPr>
      <w:r w:rsidRPr="00EC5253">
        <w:rPr>
          <w:rFonts w:ascii="Lexend Deca Light" w:hAnsi="Lexend Deca Light"/>
          <w:i/>
          <w:iCs/>
          <w:shd w:val="clear" w:color="auto" w:fill="FFFFFF"/>
        </w:rPr>
        <w:t xml:space="preserve">Dans le cadre de sa politique en faveur de l’Éducation Artistique et Culturelle (EAC), la Communauté de communes Bretagne romantique (CCBR) a organisé une soirée de clôture artistique ouverte au public, </w:t>
      </w:r>
      <w:r w:rsidR="004B5E3A">
        <w:rPr>
          <w:rFonts w:ascii="Lexend Deca Light" w:hAnsi="Lexend Deca Light"/>
          <w:i/>
          <w:iCs/>
          <w:shd w:val="clear" w:color="auto" w:fill="FFFFFF"/>
        </w:rPr>
        <w:t>c</w:t>
      </w:r>
      <w:r w:rsidRPr="00EC5253">
        <w:rPr>
          <w:rFonts w:ascii="Lexend Deca Light" w:hAnsi="Lexend Deca Light"/>
          <w:i/>
          <w:iCs/>
          <w:shd w:val="clear" w:color="auto" w:fill="FFFFFF"/>
        </w:rPr>
        <w:t>e vendredi 2</w:t>
      </w:r>
      <w:r w:rsidR="004B5E3A">
        <w:rPr>
          <w:rFonts w:ascii="Lexend Deca Light" w:hAnsi="Lexend Deca Light"/>
          <w:i/>
          <w:iCs/>
          <w:shd w:val="clear" w:color="auto" w:fill="FFFFFF"/>
        </w:rPr>
        <w:t>3</w:t>
      </w:r>
      <w:r w:rsidRPr="00EC5253">
        <w:rPr>
          <w:rFonts w:ascii="Lexend Deca Light" w:hAnsi="Lexend Deca Light"/>
          <w:i/>
          <w:iCs/>
          <w:shd w:val="clear" w:color="auto" w:fill="FFFFFF"/>
        </w:rPr>
        <w:t xml:space="preserve"> </w:t>
      </w:r>
      <w:r w:rsidR="004B5E3A">
        <w:rPr>
          <w:rFonts w:ascii="Lexend Deca Light" w:hAnsi="Lexend Deca Light"/>
          <w:i/>
          <w:iCs/>
          <w:shd w:val="clear" w:color="auto" w:fill="FFFFFF"/>
        </w:rPr>
        <w:t>mai</w:t>
      </w:r>
      <w:r w:rsidRPr="00EC5253">
        <w:rPr>
          <w:rFonts w:ascii="Lexend Deca Light" w:hAnsi="Lexend Deca Light"/>
          <w:i/>
          <w:iCs/>
          <w:shd w:val="clear" w:color="auto" w:fill="FFFFFF"/>
        </w:rPr>
        <w:t>, à la salle des fêtes</w:t>
      </w:r>
      <w:r w:rsidR="00CB6BE1">
        <w:rPr>
          <w:rFonts w:ascii="Lexend Deca Light" w:hAnsi="Lexend Deca Light"/>
          <w:i/>
          <w:iCs/>
          <w:shd w:val="clear" w:color="auto" w:fill="FFFFFF"/>
        </w:rPr>
        <w:t xml:space="preserve"> de Saint-Thual</w:t>
      </w:r>
      <w:r w:rsidRPr="00EC5253">
        <w:rPr>
          <w:rFonts w:ascii="Lexend Deca Light" w:hAnsi="Lexend Deca Light"/>
          <w:i/>
          <w:iCs/>
          <w:shd w:val="clear" w:color="auto" w:fill="FFFFFF"/>
        </w:rPr>
        <w:t xml:space="preserve">. Cet événement est venu conclure une résidence artistique menée auprès des élèves de </w:t>
      </w:r>
      <w:r w:rsidR="00CB6BE1">
        <w:rPr>
          <w:rFonts w:ascii="Lexend Deca Light" w:hAnsi="Lexend Deca Light"/>
          <w:i/>
          <w:iCs/>
          <w:shd w:val="clear" w:color="auto" w:fill="FFFFFF"/>
        </w:rPr>
        <w:t>CM1-</w:t>
      </w:r>
      <w:r w:rsidRPr="00EC5253">
        <w:rPr>
          <w:rFonts w:ascii="Lexend Deca Light" w:hAnsi="Lexend Deca Light"/>
          <w:i/>
          <w:iCs/>
          <w:shd w:val="clear" w:color="auto" w:fill="FFFFFF"/>
        </w:rPr>
        <w:t>CM2 de l’école publique de la commune, autour du thème "Nature et Vivant".</w:t>
      </w:r>
    </w:p>
    <w:p w14:paraId="7FD04127" w14:textId="77777777" w:rsidR="00BB5A91" w:rsidRPr="00BA0E56" w:rsidRDefault="00BB5A91" w:rsidP="001D1F47">
      <w:pPr>
        <w:spacing w:line="256" w:lineRule="auto"/>
        <w:jc w:val="both"/>
        <w:rPr>
          <w:rFonts w:ascii="Lexend Deca Light" w:hAnsi="Lexend Deca Light"/>
          <w:i/>
          <w:iCs/>
          <w:shd w:val="clear" w:color="auto" w:fill="FFFFFF"/>
        </w:rPr>
      </w:pPr>
    </w:p>
    <w:p w14:paraId="27DAE1B3" w14:textId="65D5F188" w:rsidR="007D3F0E" w:rsidRPr="007D3F0E" w:rsidRDefault="00BA0E56" w:rsidP="007D3F0E">
      <w:pPr>
        <w:spacing w:line="256" w:lineRule="auto"/>
        <w:jc w:val="both"/>
        <w:rPr>
          <w:rFonts w:ascii="Lexend Deca Light" w:hAnsi="Lexend Deca Light"/>
          <w:b/>
          <w:bCs/>
          <w:shd w:val="clear" w:color="auto" w:fill="FFFFFF"/>
        </w:rPr>
      </w:pPr>
      <w:r>
        <w:rPr>
          <w:rFonts w:ascii="Capriola" w:hAnsi="Capriola"/>
          <w:sz w:val="24"/>
          <w:szCs w:val="24"/>
          <w:shd w:val="clear" w:color="auto" w:fill="FFFFFF"/>
        </w:rPr>
        <w:t xml:space="preserve">Une </w:t>
      </w:r>
      <w:r w:rsidRPr="00BA0E56">
        <w:rPr>
          <w:rFonts w:ascii="Capriola" w:hAnsi="Capriola"/>
          <w:sz w:val="24"/>
          <w:szCs w:val="24"/>
          <w:shd w:val="clear" w:color="auto" w:fill="FFFFFF"/>
        </w:rPr>
        <w:t>résidence artistique autour de la nature et du vivant</w:t>
      </w:r>
    </w:p>
    <w:p w14:paraId="46F87918" w14:textId="0A7E1963" w:rsidR="00BA0E56" w:rsidRPr="00BA0E56" w:rsidRDefault="00BA0E56" w:rsidP="00BA0E56">
      <w:pPr>
        <w:spacing w:line="256" w:lineRule="auto"/>
        <w:jc w:val="both"/>
        <w:rPr>
          <w:rFonts w:ascii="Lexend Deca Light" w:hAnsi="Lexend Deca Light"/>
          <w:shd w:val="clear" w:color="auto" w:fill="FFFFFF"/>
        </w:rPr>
      </w:pPr>
      <w:r w:rsidRPr="00BA0E56">
        <w:rPr>
          <w:rFonts w:ascii="Lexend Deca Light" w:hAnsi="Lexend Deca Light"/>
          <w:shd w:val="clear" w:color="auto" w:fill="FFFFFF"/>
        </w:rPr>
        <w:t>Depuis plusieurs semaines, les élèves ont travaillé avec Mandragore, autrice de bande dessinée, dans le cadre d’un projet artistique en immersion. Cette résidence a été initiée en partenariat avec les éditions L’</w:t>
      </w:r>
      <w:proofErr w:type="spellStart"/>
      <w:r w:rsidRPr="00BA0E56">
        <w:rPr>
          <w:rFonts w:ascii="Lexend Deca Light" w:hAnsi="Lexend Deca Light"/>
          <w:shd w:val="clear" w:color="auto" w:fill="FFFFFF"/>
        </w:rPr>
        <w:t>Oeuf</w:t>
      </w:r>
      <w:proofErr w:type="spellEnd"/>
      <w:r w:rsidRPr="00BA0E56">
        <w:rPr>
          <w:rFonts w:ascii="Lexend Deca Light" w:hAnsi="Lexend Deca Light"/>
          <w:shd w:val="clear" w:color="auto" w:fill="FFFFFF"/>
        </w:rPr>
        <w:t>, basées à Rennes</w:t>
      </w:r>
      <w:r w:rsidR="008E5E94">
        <w:rPr>
          <w:rFonts w:ascii="Lexend Deca Light" w:hAnsi="Lexend Deca Light"/>
          <w:shd w:val="clear" w:color="auto" w:fill="FFFFFF"/>
        </w:rPr>
        <w:t xml:space="preserve"> </w:t>
      </w:r>
      <w:r w:rsidRPr="00BA0E56">
        <w:rPr>
          <w:rFonts w:ascii="Lexend Deca Light" w:hAnsi="Lexend Deca Light"/>
          <w:shd w:val="clear" w:color="auto" w:fill="FFFFFF"/>
        </w:rPr>
        <w:t>et avec le soutien de la DRAC Bretagne et de la DSDEN 35.</w:t>
      </w:r>
    </w:p>
    <w:p w14:paraId="454A6430" w14:textId="7160BFA3" w:rsidR="00BA0E56" w:rsidRDefault="00BA0E56" w:rsidP="00BA0E56">
      <w:pPr>
        <w:spacing w:line="256" w:lineRule="auto"/>
        <w:jc w:val="both"/>
        <w:rPr>
          <w:rFonts w:ascii="Lexend Deca Light" w:hAnsi="Lexend Deca Light"/>
          <w:shd w:val="clear" w:color="auto" w:fill="FFFFFF"/>
        </w:rPr>
      </w:pPr>
      <w:r w:rsidRPr="00BA0E56">
        <w:rPr>
          <w:rFonts w:ascii="Lexend Deca Light" w:hAnsi="Lexend Deca Light"/>
          <w:shd w:val="clear" w:color="auto" w:fill="FFFFFF"/>
        </w:rPr>
        <w:t xml:space="preserve">Le thème </w:t>
      </w:r>
      <w:r w:rsidR="008E5E94" w:rsidRPr="00BA0E56">
        <w:rPr>
          <w:rFonts w:ascii="Lexend Deca Light" w:hAnsi="Lexend Deca Light"/>
          <w:shd w:val="clear" w:color="auto" w:fill="FFFFFF"/>
        </w:rPr>
        <w:t>choisi</w:t>
      </w:r>
      <w:r w:rsidR="00BB5A91" w:rsidRPr="00BA0E56">
        <w:rPr>
          <w:rFonts w:ascii="Lexend Deca Light" w:hAnsi="Lexend Deca Light"/>
          <w:shd w:val="clear" w:color="auto" w:fill="FFFFFF"/>
        </w:rPr>
        <w:t xml:space="preserve"> « Nature</w:t>
      </w:r>
      <w:r w:rsidRPr="00BA0E56">
        <w:rPr>
          <w:rFonts w:ascii="Lexend Deca Light" w:hAnsi="Lexend Deca Light"/>
          <w:shd w:val="clear" w:color="auto" w:fill="FFFFFF"/>
        </w:rPr>
        <w:t xml:space="preserve"> et Vivant</w:t>
      </w:r>
      <w:r w:rsidR="00CB6BE1">
        <w:rPr>
          <w:rFonts w:ascii="Lexend Deca Light" w:hAnsi="Lexend Deca Light"/>
          <w:shd w:val="clear" w:color="auto" w:fill="FFFFFF"/>
        </w:rPr>
        <w:t> »</w:t>
      </w:r>
      <w:r w:rsidRPr="00BA0E56">
        <w:rPr>
          <w:rFonts w:ascii="Lexend Deca Light" w:hAnsi="Lexend Deca Light"/>
          <w:shd w:val="clear" w:color="auto" w:fill="FFFFFF"/>
        </w:rPr>
        <w:t xml:space="preserve"> a guidé les différentes étapes du projet : sortie à la ferme pédagogique, rencontre avec un animateur nature, croquis en extérieur… Une manière de faire dialoguer observation du réel, imagination et narration graphique. Les élèves ont ainsi conçu leurs propres planches de bande dessinée, en découvrant l’ensemble du processus de création.</w:t>
      </w:r>
      <w:r w:rsidR="00EC5253" w:rsidRPr="00EC5253">
        <w:t xml:space="preserve"> </w:t>
      </w:r>
      <w:r w:rsidR="00EC5253" w:rsidRPr="00EC5253">
        <w:rPr>
          <w:rFonts w:ascii="Lexend Deca Light" w:hAnsi="Lexend Deca Light"/>
          <w:shd w:val="clear" w:color="auto" w:fill="FFFFFF"/>
        </w:rPr>
        <w:t>Ces croquis ont ensuite été transformés en planches de bande dessinée, aujourd’hui exposées à la salle des fêtes de Saint-Thual.</w:t>
      </w:r>
    </w:p>
    <w:p w14:paraId="48D02A1B" w14:textId="2AC98015" w:rsidR="00EC5253" w:rsidRDefault="00EC5253" w:rsidP="00BA0E56">
      <w:pPr>
        <w:spacing w:line="256" w:lineRule="auto"/>
        <w:jc w:val="both"/>
        <w:rPr>
          <w:rFonts w:ascii="Lexend Deca Light" w:hAnsi="Lexend Deca Light"/>
          <w:shd w:val="clear" w:color="auto" w:fill="FFFFFF"/>
        </w:rPr>
      </w:pPr>
      <w:r w:rsidRPr="00EC5253">
        <w:rPr>
          <w:rFonts w:ascii="Lexend Deca Light" w:hAnsi="Lexend Deca Light"/>
          <w:shd w:val="clear" w:color="auto" w:fill="FFFFFF"/>
        </w:rPr>
        <w:t xml:space="preserve">Pour conclure cette résidence, Mandragore et la musicienne Morgane Le </w:t>
      </w:r>
      <w:proofErr w:type="spellStart"/>
      <w:r w:rsidRPr="00EC5253">
        <w:rPr>
          <w:rFonts w:ascii="Lexend Deca Light" w:hAnsi="Lexend Deca Light"/>
          <w:shd w:val="clear" w:color="auto" w:fill="FFFFFF"/>
        </w:rPr>
        <w:t>Cuff</w:t>
      </w:r>
      <w:proofErr w:type="spellEnd"/>
      <w:r w:rsidRPr="00EC5253">
        <w:rPr>
          <w:rFonts w:ascii="Lexend Deca Light" w:hAnsi="Lexend Deca Light"/>
          <w:shd w:val="clear" w:color="auto" w:fill="FFFFFF"/>
        </w:rPr>
        <w:t xml:space="preserve"> ont proposé un concert dessiné et conté en direct, mêlant musique, illustration et récit. Ce moment poétique et immersif a permis de partager, avec les familles et les habitants présents, l’univers artistique construit avec les élèves tout au long du projet.</w:t>
      </w:r>
    </w:p>
    <w:p w14:paraId="45599D1B" w14:textId="77777777" w:rsidR="00612892" w:rsidRDefault="00612892" w:rsidP="007D3F0E">
      <w:pPr>
        <w:spacing w:line="256" w:lineRule="auto"/>
        <w:jc w:val="both"/>
        <w:rPr>
          <w:rFonts w:ascii="Capriola" w:hAnsi="Capriola"/>
          <w:sz w:val="24"/>
          <w:szCs w:val="24"/>
          <w:shd w:val="clear" w:color="auto" w:fill="FFFFFF"/>
        </w:rPr>
      </w:pPr>
    </w:p>
    <w:p w14:paraId="3FE90C31" w14:textId="29FC0BB3" w:rsidR="007D3F0E" w:rsidRDefault="00BA0E56" w:rsidP="007D3F0E">
      <w:pPr>
        <w:spacing w:line="256" w:lineRule="auto"/>
        <w:jc w:val="both"/>
        <w:rPr>
          <w:rFonts w:ascii="Capriola" w:hAnsi="Capriola"/>
          <w:sz w:val="24"/>
          <w:szCs w:val="24"/>
          <w:shd w:val="clear" w:color="auto" w:fill="FFFFFF"/>
        </w:rPr>
      </w:pPr>
      <w:r>
        <w:rPr>
          <w:rFonts w:ascii="Capriola" w:hAnsi="Capriola"/>
          <w:sz w:val="24"/>
          <w:szCs w:val="24"/>
          <w:shd w:val="clear" w:color="auto" w:fill="FFFFFF"/>
        </w:rPr>
        <w:lastRenderedPageBreak/>
        <w:t xml:space="preserve">Un </w:t>
      </w:r>
      <w:r w:rsidRPr="00BA0E56">
        <w:rPr>
          <w:rFonts w:ascii="Capriola" w:hAnsi="Capriola"/>
          <w:sz w:val="24"/>
          <w:szCs w:val="24"/>
          <w:shd w:val="clear" w:color="auto" w:fill="FFFFFF"/>
        </w:rPr>
        <w:t>temps fort pour valoriser l’éducation artistique et culturelle</w:t>
      </w:r>
    </w:p>
    <w:p w14:paraId="6CDA9623" w14:textId="2F03932A" w:rsidR="00F542CD" w:rsidRDefault="00AF4C14" w:rsidP="00803431">
      <w:pPr>
        <w:spacing w:line="256" w:lineRule="auto"/>
        <w:jc w:val="both"/>
        <w:rPr>
          <w:rFonts w:ascii="Lexend Deca Light" w:hAnsi="Lexend Deca Light"/>
          <w:shd w:val="clear" w:color="auto" w:fill="FFFFFF"/>
        </w:rPr>
      </w:pPr>
      <w:r>
        <w:rPr>
          <w:rFonts w:ascii="Lexend Deca Light" w:hAnsi="Lexend Deca Light"/>
          <w:shd w:val="clear" w:color="auto" w:fill="FFFFFF"/>
        </w:rPr>
        <w:t>C</w:t>
      </w:r>
      <w:r w:rsidRPr="00AF4C14">
        <w:rPr>
          <w:rFonts w:ascii="Lexend Deca Light" w:hAnsi="Lexend Deca Light"/>
          <w:shd w:val="clear" w:color="auto" w:fill="FFFFFF"/>
        </w:rPr>
        <w:t>ette résidence s’inscrit dans un cycle de trois résidences artistiques coordonné par les éditions L’</w:t>
      </w:r>
      <w:proofErr w:type="spellStart"/>
      <w:r w:rsidRPr="00AF4C14">
        <w:rPr>
          <w:rFonts w:ascii="Lexend Deca Light" w:hAnsi="Lexend Deca Light"/>
          <w:shd w:val="clear" w:color="auto" w:fill="FFFFFF"/>
        </w:rPr>
        <w:t>Oeuf</w:t>
      </w:r>
      <w:proofErr w:type="spellEnd"/>
      <w:r w:rsidRPr="00AF4C14">
        <w:rPr>
          <w:rFonts w:ascii="Lexend Deca Light" w:hAnsi="Lexend Deca Light"/>
          <w:shd w:val="clear" w:color="auto" w:fill="FFFFFF"/>
        </w:rPr>
        <w:t xml:space="preserve"> et mis en place par la CCBR.</w:t>
      </w:r>
      <w:r>
        <w:rPr>
          <w:rFonts w:ascii="Lexend Deca Light" w:hAnsi="Lexend Deca Light"/>
          <w:shd w:val="clear" w:color="auto" w:fill="FFFFFF"/>
        </w:rPr>
        <w:t xml:space="preserve"> </w:t>
      </w:r>
      <w:r w:rsidR="00CB6BE1">
        <w:rPr>
          <w:rFonts w:ascii="Lexend Deca Light" w:hAnsi="Lexend Deca Light"/>
          <w:shd w:val="clear" w:color="auto" w:fill="FFFFFF"/>
        </w:rPr>
        <w:t>Jérémy</w:t>
      </w:r>
      <w:r w:rsidRPr="00AF4C14">
        <w:rPr>
          <w:rFonts w:ascii="Lexend Deca Light" w:hAnsi="Lexend Deca Light"/>
          <w:shd w:val="clear" w:color="auto" w:fill="FFFFFF"/>
        </w:rPr>
        <w:t xml:space="preserve"> Loisel</w:t>
      </w:r>
      <w:r>
        <w:rPr>
          <w:rFonts w:ascii="Lexend Deca Light" w:hAnsi="Lexend Deca Light"/>
          <w:shd w:val="clear" w:color="auto" w:fill="FFFFFF"/>
        </w:rPr>
        <w:t xml:space="preserve">, vice-président en charge de la Culture </w:t>
      </w:r>
      <w:r w:rsidRPr="00AF4C14">
        <w:rPr>
          <w:rFonts w:ascii="Lexend Deca Light" w:hAnsi="Lexend Deca Light"/>
          <w:shd w:val="clear" w:color="auto" w:fill="FFFFFF"/>
        </w:rPr>
        <w:t xml:space="preserve">exprime que « </w:t>
      </w:r>
      <w:r w:rsidRPr="00AF4C14">
        <w:rPr>
          <w:rFonts w:ascii="Lexend Deca Light" w:hAnsi="Lexend Deca Light"/>
          <w:i/>
          <w:iCs/>
          <w:shd w:val="clear" w:color="auto" w:fill="FFFFFF"/>
        </w:rPr>
        <w:t xml:space="preserve">depuis 2012, l'éducation artistique et culturelle </w:t>
      </w:r>
      <w:r w:rsidR="00D5291D">
        <w:rPr>
          <w:rFonts w:ascii="Lexend Deca Light" w:hAnsi="Lexend Deca Light"/>
          <w:i/>
          <w:iCs/>
          <w:shd w:val="clear" w:color="auto" w:fill="FFFFFF"/>
        </w:rPr>
        <w:t xml:space="preserve">fait partie des priorités de la communauté de communes ». </w:t>
      </w:r>
      <w:r>
        <w:rPr>
          <w:rFonts w:ascii="Lexend Deca Light" w:hAnsi="Lexend Deca Light"/>
          <w:shd w:val="clear" w:color="auto" w:fill="FFFFFF"/>
        </w:rPr>
        <w:t>L</w:t>
      </w:r>
      <w:r w:rsidRPr="00AF4C14">
        <w:rPr>
          <w:rFonts w:ascii="Lexend Deca Light" w:hAnsi="Lexend Deca Light"/>
          <w:shd w:val="clear" w:color="auto" w:fill="FFFFFF"/>
        </w:rPr>
        <w:t xml:space="preserve">'objectif est de renforcer la collaboration entre les acteurs culturels et éducatifs, d’élargir l’accès à la culture pour les jeunes, de promouvoir la diversité des formes d’expression artistique et de contribuer à la cohésion sociale tout en renforçant l’attractivité du territoire. </w:t>
      </w:r>
      <w:r>
        <w:rPr>
          <w:rFonts w:ascii="Lexend Deca Light" w:hAnsi="Lexend Deca Light"/>
          <w:shd w:val="clear" w:color="auto" w:fill="FFFFFF"/>
        </w:rPr>
        <w:t xml:space="preserve">A travers </w:t>
      </w:r>
      <w:r w:rsidRPr="00AF4C14">
        <w:rPr>
          <w:rFonts w:ascii="Lexend Deca Light" w:hAnsi="Lexend Deca Light"/>
          <w:shd w:val="clear" w:color="auto" w:fill="FFFFFF"/>
        </w:rPr>
        <w:t>cette initiative, la Communauté de communes Bretagne romantique réaffirme sa volonté de rendre l’art et la culture accessibles à tous, dès le plus jeune âge.</w:t>
      </w:r>
    </w:p>
    <w:p w14:paraId="35188937" w14:textId="4DE90367" w:rsidR="00BB5A91" w:rsidRDefault="00BB5A91" w:rsidP="00803431">
      <w:pPr>
        <w:spacing w:line="256" w:lineRule="auto"/>
        <w:jc w:val="both"/>
        <w:rPr>
          <w:rFonts w:ascii="Lexend Deca Light" w:hAnsi="Lexend Deca Light"/>
          <w:shd w:val="clear" w:color="auto" w:fill="FFFFFF"/>
        </w:rPr>
      </w:pPr>
      <w:r>
        <w:rPr>
          <w:rFonts w:ascii="Lexend Deca Light" w:hAnsi="Lexend Deca Light"/>
          <w:shd w:val="clear" w:color="auto" w:fill="FFFFFF"/>
        </w:rPr>
        <w:t xml:space="preserve">Plus d’infos : </w:t>
      </w:r>
      <w:hyperlink r:id="rId11" w:history="1">
        <w:r w:rsidRPr="006C36B3">
          <w:rPr>
            <w:rStyle w:val="Lienhypertexte"/>
            <w:rFonts w:ascii="Lexend Deca Light" w:hAnsi="Lexend Deca Light"/>
            <w:shd w:val="clear" w:color="auto" w:fill="FFFFFF"/>
          </w:rPr>
          <w:t>culture@bretagneromantique.fr</w:t>
        </w:r>
      </w:hyperlink>
      <w:r>
        <w:rPr>
          <w:rFonts w:ascii="Lexend Deca Light" w:hAnsi="Lexend Deca Light"/>
          <w:shd w:val="clear" w:color="auto" w:fill="FFFFFF"/>
        </w:rPr>
        <w:t xml:space="preserve"> </w:t>
      </w:r>
    </w:p>
    <w:p w14:paraId="493DC809" w14:textId="1E0B6623" w:rsidR="00EC5253" w:rsidRDefault="00612892" w:rsidP="00EC5253">
      <w:pPr>
        <w:spacing w:line="256" w:lineRule="auto"/>
        <w:jc w:val="both"/>
        <w:rPr>
          <w:rFonts w:ascii="Capriola" w:hAnsi="Capriola"/>
          <w:sz w:val="24"/>
          <w:szCs w:val="24"/>
          <w:shd w:val="clear" w:color="auto" w:fill="FFFFFF"/>
        </w:rPr>
      </w:pPr>
      <w:r>
        <w:rPr>
          <w:noProof/>
          <w:lang w:eastAsia="fr-FR"/>
        </w:rPr>
        <w:drawing>
          <wp:inline distT="0" distB="0" distL="0" distR="0" wp14:anchorId="365A1A61" wp14:editId="19ECEECD">
            <wp:extent cx="3267075" cy="2452933"/>
            <wp:effectExtent l="0" t="0" r="0" b="5080"/>
            <wp:docPr id="34739885" name="Image 4" descr="Une image contenant habits, intérieur, personne,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9885" name="Image 4" descr="Une image contenant habits, intérieur, personne, homme&#10;&#10;Le contenu généré par l’IA peut êtr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210" cy="2459792"/>
                    </a:xfrm>
                    <a:prstGeom prst="rect">
                      <a:avLst/>
                    </a:prstGeom>
                    <a:noFill/>
                    <a:ln>
                      <a:noFill/>
                    </a:ln>
                  </pic:spPr>
                </pic:pic>
              </a:graphicData>
            </a:graphic>
          </wp:inline>
        </w:drawing>
      </w:r>
    </w:p>
    <w:p w14:paraId="4356EB58" w14:textId="77777777" w:rsidR="00EC5253" w:rsidRDefault="00EC5253" w:rsidP="00803431">
      <w:pPr>
        <w:spacing w:line="256" w:lineRule="auto"/>
        <w:jc w:val="both"/>
        <w:rPr>
          <w:rFonts w:ascii="Lexend Deca Light" w:hAnsi="Lexend Deca Light"/>
          <w:shd w:val="clear" w:color="auto" w:fill="FFFFFF"/>
        </w:rPr>
      </w:pPr>
    </w:p>
    <w:p w14:paraId="20D3F0E2" w14:textId="77777777" w:rsidR="00EC5253" w:rsidRDefault="00EC5253" w:rsidP="00803431">
      <w:pPr>
        <w:spacing w:line="256" w:lineRule="auto"/>
        <w:jc w:val="both"/>
        <w:rPr>
          <w:rFonts w:ascii="Lexend Deca Light" w:hAnsi="Lexend Deca Light"/>
          <w:shd w:val="clear" w:color="auto" w:fill="FFFFFF"/>
        </w:rPr>
      </w:pPr>
    </w:p>
    <w:p w14:paraId="55237B6B" w14:textId="77777777" w:rsidR="00BA0E56" w:rsidRPr="007D2925" w:rsidRDefault="00BA0E56" w:rsidP="00803431">
      <w:pPr>
        <w:spacing w:line="256" w:lineRule="auto"/>
        <w:jc w:val="both"/>
        <w:rPr>
          <w:rFonts w:ascii="Lexend Deca Light" w:hAnsi="Lexend Deca Light" w:cs="Calibri"/>
          <w:sz w:val="20"/>
          <w:szCs w:val="20"/>
        </w:rPr>
      </w:pPr>
    </w:p>
    <w:sectPr w:rsidR="00BA0E56" w:rsidRPr="007D2925" w:rsidSect="00CD0FE4">
      <w:footerReference w:type="default" r:id="rId13"/>
      <w:pgSz w:w="11906" w:h="16838"/>
      <w:pgMar w:top="1418"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C366" w14:textId="77777777" w:rsidR="00B306B1" w:rsidRDefault="00B306B1" w:rsidP="0013109E">
      <w:pPr>
        <w:spacing w:after="0" w:line="240" w:lineRule="auto"/>
      </w:pPr>
      <w:r>
        <w:separator/>
      </w:r>
    </w:p>
  </w:endnote>
  <w:endnote w:type="continuationSeparator" w:id="0">
    <w:p w14:paraId="310DA659" w14:textId="77777777" w:rsidR="00B306B1" w:rsidRDefault="00B306B1" w:rsidP="001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priola">
    <w:altName w:val="Calibri"/>
    <w:panose1 w:val="02010603030502060004"/>
    <w:charset w:val="00"/>
    <w:family w:val="auto"/>
    <w:pitch w:val="variable"/>
    <w:sig w:usb0="A00000AF" w:usb1="5000204A" w:usb2="00000000" w:usb3="00000000" w:csb0="00000093" w:csb1="00000000"/>
  </w:font>
  <w:font w:name="Lexend Deca Light">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6FE7" w14:textId="2C3569E5" w:rsidR="0013109E" w:rsidRPr="005F7E70" w:rsidRDefault="0013109E" w:rsidP="0013109E">
    <w:pPr>
      <w:spacing w:line="256" w:lineRule="auto"/>
      <w:jc w:val="both"/>
      <w:rPr>
        <w:rFonts w:cs="Calibri"/>
        <w:sz w:val="20"/>
        <w:szCs w:val="20"/>
      </w:rPr>
    </w:pPr>
  </w:p>
  <w:p w14:paraId="54C79E8C" w14:textId="21961ADC" w:rsidR="0013109E" w:rsidRPr="0013109E" w:rsidRDefault="001D1F47" w:rsidP="005F7E70">
    <w:pPr>
      <w:pBdr>
        <w:top w:val="single" w:sz="4" w:space="1" w:color="auto"/>
      </w:pBdr>
      <w:spacing w:after="0"/>
      <w:ind w:left="1560"/>
      <w:rPr>
        <w:rFonts w:ascii="Lexend Deca Light" w:hAnsi="Lexend Deca Light" w:cs="Calibri"/>
        <w:color w:val="1D466B"/>
        <w:sz w:val="20"/>
      </w:rPr>
    </w:pPr>
    <w:r>
      <w:rPr>
        <w:rFonts w:ascii="Times New Roman" w:hAnsi="Times New Roman"/>
        <w:noProof/>
        <w:sz w:val="24"/>
        <w:szCs w:val="24"/>
      </w:rPr>
      <w:drawing>
        <wp:anchor distT="0" distB="0" distL="114300" distR="114300" simplePos="0" relativeHeight="251659264" behindDoc="0" locked="0" layoutInCell="1" allowOverlap="1" wp14:anchorId="4D7F81F0" wp14:editId="694D6B5E">
          <wp:simplePos x="0" y="0"/>
          <wp:positionH relativeFrom="page">
            <wp:posOffset>-189865</wp:posOffset>
          </wp:positionH>
          <wp:positionV relativeFrom="paragraph">
            <wp:posOffset>148590</wp:posOffset>
          </wp:positionV>
          <wp:extent cx="2277745" cy="2072005"/>
          <wp:effectExtent l="266700" t="171450" r="0" b="0"/>
          <wp:wrapNone/>
          <wp:docPr id="10" name="Image 10" descr="Une image contenant cercl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cercle, art&#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8575474">
                    <a:off x="0" y="0"/>
                    <a:ext cx="2277745" cy="2072005"/>
                  </a:xfrm>
                  <a:prstGeom prst="rect">
                    <a:avLst/>
                  </a:prstGeom>
                  <a:noFill/>
                </pic:spPr>
              </pic:pic>
            </a:graphicData>
          </a:graphic>
          <wp14:sizeRelH relativeFrom="margin">
            <wp14:pctWidth>0</wp14:pctWidth>
          </wp14:sizeRelH>
          <wp14:sizeRelV relativeFrom="margin">
            <wp14:pctHeight>0</wp14:pctHeight>
          </wp14:sizeRelV>
        </wp:anchor>
      </w:drawing>
    </w:r>
    <w:r w:rsidR="0013109E" w:rsidRPr="0013109E">
      <w:rPr>
        <w:rFonts w:ascii="Lexend Deca Light" w:hAnsi="Lexend Deca Light" w:cs="Calibri"/>
        <w:b/>
        <w:color w:val="1D466B"/>
        <w:sz w:val="20"/>
        <w:u w:val="single"/>
      </w:rPr>
      <w:t>Contact </w:t>
    </w:r>
    <w:r w:rsidR="0013109E" w:rsidRPr="0013109E">
      <w:rPr>
        <w:rFonts w:ascii="Lexend Deca Light" w:hAnsi="Lexend Deca Light" w:cs="Calibri"/>
        <w:color w:val="1D466B"/>
        <w:sz w:val="20"/>
      </w:rPr>
      <w:t xml:space="preserve">: </w:t>
    </w:r>
  </w:p>
  <w:p w14:paraId="091A5274" w14:textId="766BE894" w:rsidR="0013109E" w:rsidRPr="001140BC" w:rsidRDefault="00C127BD" w:rsidP="005F7E70">
    <w:pPr>
      <w:spacing w:after="0"/>
      <w:ind w:left="1560"/>
      <w:rPr>
        <w:rFonts w:ascii="Lexend Deca Light" w:hAnsi="Lexend Deca Light"/>
        <w:b/>
        <w:bCs/>
        <w:i/>
        <w:iCs/>
        <w:color w:val="1D466B"/>
        <w:sz w:val="20"/>
        <w:szCs w:val="20"/>
      </w:rPr>
    </w:pPr>
    <w:r w:rsidRPr="001140BC">
      <w:rPr>
        <w:rFonts w:ascii="Lexend Deca Light" w:hAnsi="Lexend Deca Light" w:cs="Calibri"/>
        <w:b/>
        <w:bCs/>
        <w:color w:val="1D466B"/>
        <w:sz w:val="20"/>
        <w:szCs w:val="20"/>
      </w:rPr>
      <w:t>M</w:t>
    </w:r>
    <w:r w:rsidR="00F30DC0" w:rsidRPr="001140BC">
      <w:rPr>
        <w:rFonts w:ascii="Lexend Deca Light" w:hAnsi="Lexend Deca Light" w:cs="Calibri"/>
        <w:b/>
        <w:bCs/>
        <w:color w:val="1D466B"/>
        <w:sz w:val="20"/>
        <w:szCs w:val="20"/>
      </w:rPr>
      <w:t xml:space="preserve">arine DUBOIS </w:t>
    </w:r>
    <w:r w:rsidR="0013109E" w:rsidRPr="001140BC">
      <w:rPr>
        <w:rFonts w:ascii="Lexend Deca Light" w:hAnsi="Lexend Deca Light"/>
        <w:b/>
        <w:bCs/>
        <w:color w:val="1D466B"/>
        <w:sz w:val="20"/>
        <w:szCs w:val="20"/>
      </w:rPr>
      <w:t xml:space="preserve">– </w:t>
    </w:r>
    <w:r w:rsidRPr="001140BC">
      <w:rPr>
        <w:rFonts w:ascii="Lexend Deca Light" w:hAnsi="Lexend Deca Light"/>
        <w:b/>
        <w:bCs/>
        <w:color w:val="1D466B"/>
        <w:sz w:val="20"/>
        <w:szCs w:val="20"/>
      </w:rPr>
      <w:t>m</w:t>
    </w:r>
    <w:r w:rsidR="00F30DC0" w:rsidRPr="001140BC">
      <w:rPr>
        <w:rFonts w:ascii="Lexend Deca Light" w:hAnsi="Lexend Deca Light"/>
        <w:b/>
        <w:bCs/>
        <w:color w:val="1D466B"/>
        <w:sz w:val="20"/>
        <w:szCs w:val="20"/>
      </w:rPr>
      <w:t>arine</w:t>
    </w:r>
    <w:r w:rsidR="001140BC" w:rsidRPr="001140BC">
      <w:rPr>
        <w:rFonts w:ascii="Lexend Deca Light" w:hAnsi="Lexend Deca Light"/>
        <w:b/>
        <w:bCs/>
        <w:color w:val="1D466B"/>
        <w:sz w:val="20"/>
        <w:szCs w:val="20"/>
      </w:rPr>
      <w:t>.dubois7</w:t>
    </w:r>
    <w:r w:rsidRPr="001140BC">
      <w:rPr>
        <w:rFonts w:ascii="Lexend Deca Light" w:hAnsi="Lexend Deca Light"/>
        <w:b/>
        <w:bCs/>
        <w:color w:val="1D466B"/>
        <w:sz w:val="20"/>
        <w:szCs w:val="20"/>
      </w:rPr>
      <w:t>@bretagneromantique.fr</w:t>
    </w:r>
    <w:r w:rsidR="0013109E" w:rsidRPr="001140BC">
      <w:rPr>
        <w:sz w:val="20"/>
        <w:szCs w:val="20"/>
      </w:rPr>
      <w:t xml:space="preserve"> -</w:t>
    </w:r>
    <w:r w:rsidRPr="001140BC">
      <w:rPr>
        <w:rStyle w:val="Lienhypertexte"/>
        <w:rFonts w:ascii="Lexend Deca Light" w:hAnsi="Lexend Deca Light" w:cs="Calibri"/>
        <w:b/>
        <w:bCs/>
        <w:color w:val="1D466B"/>
        <w:sz w:val="20"/>
        <w:szCs w:val="20"/>
        <w:u w:val="none"/>
      </w:rPr>
      <w:t xml:space="preserve"> </w:t>
    </w:r>
    <w:r w:rsidR="0013109E" w:rsidRPr="001140BC">
      <w:rPr>
        <w:rFonts w:ascii="Lexend Deca Light" w:hAnsi="Lexend Deca Light" w:cs="Calibri"/>
        <w:b/>
        <w:bCs/>
        <w:color w:val="1D466B"/>
        <w:sz w:val="20"/>
        <w:szCs w:val="20"/>
      </w:rPr>
      <w:t xml:space="preserve">Tel </w:t>
    </w:r>
    <w:r w:rsidR="0013109E" w:rsidRPr="001140BC">
      <w:rPr>
        <w:rFonts w:ascii="Lexend Deca Light" w:hAnsi="Lexend Deca Light"/>
        <w:b/>
        <w:bCs/>
        <w:color w:val="1D466B"/>
        <w:sz w:val="20"/>
        <w:szCs w:val="20"/>
      </w:rPr>
      <w:t>0</w:t>
    </w:r>
    <w:r w:rsidR="001140BC" w:rsidRPr="001140BC">
      <w:rPr>
        <w:rFonts w:ascii="Lexend Deca Light" w:hAnsi="Lexend Deca Light"/>
        <w:b/>
        <w:bCs/>
        <w:color w:val="1D466B"/>
        <w:sz w:val="20"/>
        <w:szCs w:val="20"/>
      </w:rPr>
      <w:t>2</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99</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45</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23</w:t>
    </w:r>
    <w:r w:rsidRPr="001140BC">
      <w:rPr>
        <w:rFonts w:ascii="Lexend Deca Light" w:hAnsi="Lexend Deca Light"/>
        <w:b/>
        <w:bCs/>
        <w:color w:val="1D466B"/>
        <w:sz w:val="20"/>
        <w:szCs w:val="20"/>
      </w:rPr>
      <w:t xml:space="preserve"> </w:t>
    </w:r>
    <w:r w:rsidR="001140BC" w:rsidRPr="001140BC">
      <w:rPr>
        <w:rFonts w:ascii="Lexend Deca Light" w:hAnsi="Lexend Deca Light"/>
        <w:b/>
        <w:bCs/>
        <w:color w:val="1D466B"/>
        <w:sz w:val="20"/>
        <w:szCs w:val="20"/>
      </w:rPr>
      <w:t>45</w:t>
    </w:r>
  </w:p>
  <w:p w14:paraId="51D9EDB4" w14:textId="1F5BD8BA" w:rsidR="0013109E" w:rsidRPr="0013109E" w:rsidRDefault="0013109E" w:rsidP="005F7E70">
    <w:pPr>
      <w:spacing w:after="0"/>
      <w:ind w:left="1560"/>
      <w:rPr>
        <w:rFonts w:ascii="Lexend Deca Light" w:hAnsi="Lexend Deca Light" w:cs="Calibri"/>
        <w:sz w:val="16"/>
        <w:szCs w:val="18"/>
      </w:rPr>
    </w:pPr>
    <w:r w:rsidRPr="0013109E">
      <w:rPr>
        <w:rFonts w:ascii="Lexend Deca Light" w:hAnsi="Lexend Deca Light" w:cs="Calibri"/>
        <w:sz w:val="16"/>
        <w:szCs w:val="18"/>
      </w:rPr>
      <w:t xml:space="preserve">Communauté de communes Bretagne romantique </w:t>
    </w:r>
    <w:r w:rsidRPr="0013109E">
      <w:rPr>
        <w:rFonts w:ascii="Lexend Deca Light" w:hAnsi="Lexend Deca Light" w:cs="Calibri"/>
        <w:sz w:val="16"/>
        <w:szCs w:val="18"/>
      </w:rPr>
      <w:br/>
      <w:t>22 rue des coteaux – 35190 LA CHAPELLE AUX FILTZMEENS</w:t>
    </w:r>
    <w:r w:rsidRPr="0013109E">
      <w:rPr>
        <w:rFonts w:ascii="Lexend Deca Light" w:hAnsi="Lexend Deca Light" w:cs="Calibri"/>
        <w:sz w:val="16"/>
        <w:szCs w:val="18"/>
      </w:rPr>
      <w:br/>
    </w:r>
    <w:proofErr w:type="gramStart"/>
    <w:r w:rsidRPr="0013109E">
      <w:rPr>
        <w:rFonts w:ascii="Lexend Deca Light" w:hAnsi="Lexend Deca Light" w:cs="Calibri"/>
        <w:sz w:val="16"/>
        <w:szCs w:val="18"/>
      </w:rPr>
      <w:t>Tel .</w:t>
    </w:r>
    <w:proofErr w:type="gramEnd"/>
    <w:r w:rsidRPr="0013109E">
      <w:rPr>
        <w:rFonts w:ascii="Lexend Deca Light" w:hAnsi="Lexend Deca Light" w:cs="Calibri"/>
        <w:sz w:val="16"/>
        <w:szCs w:val="18"/>
      </w:rPr>
      <w:t> : 02 99 45 23 45 – www.bretagneromantique.fr</w:t>
    </w:r>
  </w:p>
  <w:p w14:paraId="3080E9C2" w14:textId="77777777" w:rsidR="0013109E" w:rsidRDefault="0013109E">
    <w:pPr>
      <w:pStyle w:val="Pieddepage"/>
    </w:pPr>
  </w:p>
  <w:p w14:paraId="5C94895F" w14:textId="77777777" w:rsidR="0013109E" w:rsidRDefault="001310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F9DE" w14:textId="77777777" w:rsidR="00B306B1" w:rsidRDefault="00B306B1" w:rsidP="0013109E">
      <w:pPr>
        <w:spacing w:after="0" w:line="240" w:lineRule="auto"/>
      </w:pPr>
      <w:r>
        <w:separator/>
      </w:r>
    </w:p>
  </w:footnote>
  <w:footnote w:type="continuationSeparator" w:id="0">
    <w:p w14:paraId="2B0A1032" w14:textId="77777777" w:rsidR="00B306B1" w:rsidRDefault="00B306B1" w:rsidP="00131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89B"/>
    <w:multiLevelType w:val="hybridMultilevel"/>
    <w:tmpl w:val="9A18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B30115"/>
    <w:multiLevelType w:val="hybridMultilevel"/>
    <w:tmpl w:val="633C5E6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41767F5"/>
    <w:multiLevelType w:val="hybridMultilevel"/>
    <w:tmpl w:val="140674EC"/>
    <w:lvl w:ilvl="0" w:tplc="CEFADD0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546E5"/>
    <w:multiLevelType w:val="hybridMultilevel"/>
    <w:tmpl w:val="F3243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862C4"/>
    <w:multiLevelType w:val="hybridMultilevel"/>
    <w:tmpl w:val="64FCA196"/>
    <w:lvl w:ilvl="0" w:tplc="1D302FE8">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AB1F33"/>
    <w:multiLevelType w:val="hybridMultilevel"/>
    <w:tmpl w:val="206AE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C026A"/>
    <w:multiLevelType w:val="hybridMultilevel"/>
    <w:tmpl w:val="7ED40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583FF6"/>
    <w:multiLevelType w:val="multilevel"/>
    <w:tmpl w:val="0E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E4963"/>
    <w:multiLevelType w:val="hybridMultilevel"/>
    <w:tmpl w:val="5364A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15AAC"/>
    <w:multiLevelType w:val="hybridMultilevel"/>
    <w:tmpl w:val="6074A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5543E"/>
    <w:multiLevelType w:val="hybridMultilevel"/>
    <w:tmpl w:val="13CE4422"/>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2A64950"/>
    <w:multiLevelType w:val="hybridMultilevel"/>
    <w:tmpl w:val="8E1C2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022BA"/>
    <w:multiLevelType w:val="hybridMultilevel"/>
    <w:tmpl w:val="399A204A"/>
    <w:lvl w:ilvl="0" w:tplc="D3C024BA">
      <w:start w:val="2020"/>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43659"/>
    <w:multiLevelType w:val="hybridMultilevel"/>
    <w:tmpl w:val="556EB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52E41"/>
    <w:multiLevelType w:val="hybridMultilevel"/>
    <w:tmpl w:val="20A6F806"/>
    <w:lvl w:ilvl="0" w:tplc="674C6536">
      <w:numFmt w:val="bullet"/>
      <w:lvlText w:val="•"/>
      <w:lvlJc w:val="left"/>
      <w:pPr>
        <w:ind w:left="1065" w:hanging="705"/>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8E1F86"/>
    <w:multiLevelType w:val="hybridMultilevel"/>
    <w:tmpl w:val="3120F1DA"/>
    <w:lvl w:ilvl="0" w:tplc="6F488E5E">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63492F"/>
    <w:multiLevelType w:val="hybridMultilevel"/>
    <w:tmpl w:val="BB262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6F16A7"/>
    <w:multiLevelType w:val="hybridMultilevel"/>
    <w:tmpl w:val="8286F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801987"/>
    <w:multiLevelType w:val="hybridMultilevel"/>
    <w:tmpl w:val="F1FCD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9A4F90"/>
    <w:multiLevelType w:val="hybridMultilevel"/>
    <w:tmpl w:val="253E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2F29E5"/>
    <w:multiLevelType w:val="multilevel"/>
    <w:tmpl w:val="D96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60D89"/>
    <w:multiLevelType w:val="hybridMultilevel"/>
    <w:tmpl w:val="C5D8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896F6D"/>
    <w:multiLevelType w:val="hybridMultilevel"/>
    <w:tmpl w:val="0A28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B87A30"/>
    <w:multiLevelType w:val="hybridMultilevel"/>
    <w:tmpl w:val="8880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7859F0"/>
    <w:multiLevelType w:val="hybridMultilevel"/>
    <w:tmpl w:val="38848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A4A89"/>
    <w:multiLevelType w:val="hybridMultilevel"/>
    <w:tmpl w:val="0A26B70E"/>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AC4598"/>
    <w:multiLevelType w:val="hybridMultilevel"/>
    <w:tmpl w:val="174AC506"/>
    <w:lvl w:ilvl="0" w:tplc="5EF0910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AE7836"/>
    <w:multiLevelType w:val="hybridMultilevel"/>
    <w:tmpl w:val="119A9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453394"/>
    <w:multiLevelType w:val="hybridMultilevel"/>
    <w:tmpl w:val="FAB6A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315C29"/>
    <w:multiLevelType w:val="hybridMultilevel"/>
    <w:tmpl w:val="07A0F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146B6C"/>
    <w:multiLevelType w:val="hybridMultilevel"/>
    <w:tmpl w:val="DE005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F4FDF"/>
    <w:multiLevelType w:val="hybridMultilevel"/>
    <w:tmpl w:val="C32C1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8B10AD5"/>
    <w:multiLevelType w:val="hybridMultilevel"/>
    <w:tmpl w:val="9EF0D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476404"/>
    <w:multiLevelType w:val="hybridMultilevel"/>
    <w:tmpl w:val="896EB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3C479A5"/>
    <w:multiLevelType w:val="hybridMultilevel"/>
    <w:tmpl w:val="8154D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036372">
    <w:abstractNumId w:val="15"/>
  </w:num>
  <w:num w:numId="2" w16cid:durableId="361785465">
    <w:abstractNumId w:val="2"/>
  </w:num>
  <w:num w:numId="3" w16cid:durableId="1337925910">
    <w:abstractNumId w:val="11"/>
  </w:num>
  <w:num w:numId="4" w16cid:durableId="2112889910">
    <w:abstractNumId w:val="7"/>
  </w:num>
  <w:num w:numId="5" w16cid:durableId="920213267">
    <w:abstractNumId w:val="20"/>
  </w:num>
  <w:num w:numId="6" w16cid:durableId="852261157">
    <w:abstractNumId w:val="33"/>
  </w:num>
  <w:num w:numId="7" w16cid:durableId="127746562">
    <w:abstractNumId w:val="3"/>
  </w:num>
  <w:num w:numId="8" w16cid:durableId="484511074">
    <w:abstractNumId w:val="24"/>
  </w:num>
  <w:num w:numId="9" w16cid:durableId="1185486229">
    <w:abstractNumId w:val="1"/>
  </w:num>
  <w:num w:numId="10" w16cid:durableId="1731340783">
    <w:abstractNumId w:val="4"/>
  </w:num>
  <w:num w:numId="11" w16cid:durableId="250697824">
    <w:abstractNumId w:val="16"/>
  </w:num>
  <w:num w:numId="12" w16cid:durableId="558320401">
    <w:abstractNumId w:val="18"/>
  </w:num>
  <w:num w:numId="13" w16cid:durableId="6450763">
    <w:abstractNumId w:val="8"/>
  </w:num>
  <w:num w:numId="14" w16cid:durableId="2046130900">
    <w:abstractNumId w:val="19"/>
  </w:num>
  <w:num w:numId="15" w16cid:durableId="855853090">
    <w:abstractNumId w:val="34"/>
  </w:num>
  <w:num w:numId="16" w16cid:durableId="696589293">
    <w:abstractNumId w:val="5"/>
  </w:num>
  <w:num w:numId="17" w16cid:durableId="1921600045">
    <w:abstractNumId w:val="27"/>
  </w:num>
  <w:num w:numId="18" w16cid:durableId="1498686663">
    <w:abstractNumId w:val="25"/>
  </w:num>
  <w:num w:numId="19" w16cid:durableId="1009412469">
    <w:abstractNumId w:val="26"/>
  </w:num>
  <w:num w:numId="20" w16cid:durableId="1342777423">
    <w:abstractNumId w:val="32"/>
  </w:num>
  <w:num w:numId="21" w16cid:durableId="1177040268">
    <w:abstractNumId w:val="22"/>
  </w:num>
  <w:num w:numId="22" w16cid:durableId="1726643861">
    <w:abstractNumId w:val="28"/>
  </w:num>
  <w:num w:numId="23" w16cid:durableId="177476486">
    <w:abstractNumId w:val="9"/>
  </w:num>
  <w:num w:numId="24" w16cid:durableId="1473786657">
    <w:abstractNumId w:val="23"/>
  </w:num>
  <w:num w:numId="25" w16cid:durableId="1396971694">
    <w:abstractNumId w:val="14"/>
  </w:num>
  <w:num w:numId="26" w16cid:durableId="377165214">
    <w:abstractNumId w:val="13"/>
  </w:num>
  <w:num w:numId="27" w16cid:durableId="1516576219">
    <w:abstractNumId w:val="0"/>
  </w:num>
  <w:num w:numId="28" w16cid:durableId="844711458">
    <w:abstractNumId w:val="6"/>
  </w:num>
  <w:num w:numId="29" w16cid:durableId="1641112832">
    <w:abstractNumId w:val="21"/>
  </w:num>
  <w:num w:numId="30" w16cid:durableId="497892744">
    <w:abstractNumId w:val="12"/>
  </w:num>
  <w:num w:numId="31" w16cid:durableId="1906379762">
    <w:abstractNumId w:val="30"/>
  </w:num>
  <w:num w:numId="32" w16cid:durableId="1174536214">
    <w:abstractNumId w:val="29"/>
  </w:num>
  <w:num w:numId="33" w16cid:durableId="732696495">
    <w:abstractNumId w:val="17"/>
  </w:num>
  <w:num w:numId="34" w16cid:durableId="1712072800">
    <w:abstractNumId w:val="10"/>
  </w:num>
  <w:num w:numId="35" w16cid:durableId="5594438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5F"/>
    <w:rsid w:val="00035308"/>
    <w:rsid w:val="00056ACF"/>
    <w:rsid w:val="00062113"/>
    <w:rsid w:val="000628EB"/>
    <w:rsid w:val="000768C6"/>
    <w:rsid w:val="000776DC"/>
    <w:rsid w:val="0009310C"/>
    <w:rsid w:val="000B7AA4"/>
    <w:rsid w:val="000C4979"/>
    <w:rsid w:val="000C7C55"/>
    <w:rsid w:val="000D713F"/>
    <w:rsid w:val="0010769C"/>
    <w:rsid w:val="001140BC"/>
    <w:rsid w:val="00115961"/>
    <w:rsid w:val="0013109E"/>
    <w:rsid w:val="00132468"/>
    <w:rsid w:val="00160243"/>
    <w:rsid w:val="001653AE"/>
    <w:rsid w:val="00177964"/>
    <w:rsid w:val="00183DF9"/>
    <w:rsid w:val="00191A9A"/>
    <w:rsid w:val="001A7740"/>
    <w:rsid w:val="001C5E9B"/>
    <w:rsid w:val="001C6623"/>
    <w:rsid w:val="001D1F47"/>
    <w:rsid w:val="001D758A"/>
    <w:rsid w:val="001E5B03"/>
    <w:rsid w:val="001E7412"/>
    <w:rsid w:val="001F058A"/>
    <w:rsid w:val="001F6BA7"/>
    <w:rsid w:val="00211677"/>
    <w:rsid w:val="0022542C"/>
    <w:rsid w:val="00232F00"/>
    <w:rsid w:val="00236C39"/>
    <w:rsid w:val="00242A3A"/>
    <w:rsid w:val="00245FAC"/>
    <w:rsid w:val="00256E5E"/>
    <w:rsid w:val="00270CBD"/>
    <w:rsid w:val="00275D6C"/>
    <w:rsid w:val="002776FD"/>
    <w:rsid w:val="0028061A"/>
    <w:rsid w:val="00283CEF"/>
    <w:rsid w:val="0028504F"/>
    <w:rsid w:val="00290A2C"/>
    <w:rsid w:val="00290B0E"/>
    <w:rsid w:val="002912D3"/>
    <w:rsid w:val="00291600"/>
    <w:rsid w:val="00297F91"/>
    <w:rsid w:val="002B51F5"/>
    <w:rsid w:val="002C146F"/>
    <w:rsid w:val="002D54EF"/>
    <w:rsid w:val="002D56BF"/>
    <w:rsid w:val="002D645F"/>
    <w:rsid w:val="002D69DD"/>
    <w:rsid w:val="002E0312"/>
    <w:rsid w:val="002E2E69"/>
    <w:rsid w:val="0030326C"/>
    <w:rsid w:val="003302D9"/>
    <w:rsid w:val="00332FEE"/>
    <w:rsid w:val="00340587"/>
    <w:rsid w:val="00362E44"/>
    <w:rsid w:val="00377F91"/>
    <w:rsid w:val="003B3913"/>
    <w:rsid w:val="003B3D9C"/>
    <w:rsid w:val="003F7769"/>
    <w:rsid w:val="00400DC7"/>
    <w:rsid w:val="004067EF"/>
    <w:rsid w:val="00423CAA"/>
    <w:rsid w:val="004338C0"/>
    <w:rsid w:val="0045281E"/>
    <w:rsid w:val="00452D5F"/>
    <w:rsid w:val="00455E81"/>
    <w:rsid w:val="004656D2"/>
    <w:rsid w:val="0046677E"/>
    <w:rsid w:val="004670A5"/>
    <w:rsid w:val="004A11A8"/>
    <w:rsid w:val="004A68F5"/>
    <w:rsid w:val="004B5E3A"/>
    <w:rsid w:val="004C1C1E"/>
    <w:rsid w:val="004D48B7"/>
    <w:rsid w:val="004D6E74"/>
    <w:rsid w:val="004E7881"/>
    <w:rsid w:val="004F23CE"/>
    <w:rsid w:val="00501640"/>
    <w:rsid w:val="00514FF6"/>
    <w:rsid w:val="005379BE"/>
    <w:rsid w:val="00542E0C"/>
    <w:rsid w:val="00544036"/>
    <w:rsid w:val="00572163"/>
    <w:rsid w:val="00580B40"/>
    <w:rsid w:val="00584E09"/>
    <w:rsid w:val="005930FE"/>
    <w:rsid w:val="005A463A"/>
    <w:rsid w:val="005E2918"/>
    <w:rsid w:val="005E3D41"/>
    <w:rsid w:val="005F4134"/>
    <w:rsid w:val="005F6DD7"/>
    <w:rsid w:val="005F7E70"/>
    <w:rsid w:val="0060432F"/>
    <w:rsid w:val="00604374"/>
    <w:rsid w:val="00612892"/>
    <w:rsid w:val="006233AD"/>
    <w:rsid w:val="00625B85"/>
    <w:rsid w:val="00643B31"/>
    <w:rsid w:val="006541E0"/>
    <w:rsid w:val="00661A74"/>
    <w:rsid w:val="006667D7"/>
    <w:rsid w:val="006740AB"/>
    <w:rsid w:val="00692E07"/>
    <w:rsid w:val="00694C6D"/>
    <w:rsid w:val="006A4377"/>
    <w:rsid w:val="006A55CB"/>
    <w:rsid w:val="006A60D9"/>
    <w:rsid w:val="006F3B5A"/>
    <w:rsid w:val="00720736"/>
    <w:rsid w:val="0072152B"/>
    <w:rsid w:val="00747CB1"/>
    <w:rsid w:val="0075099D"/>
    <w:rsid w:val="0075648F"/>
    <w:rsid w:val="0076558A"/>
    <w:rsid w:val="007819D6"/>
    <w:rsid w:val="00781C55"/>
    <w:rsid w:val="00790640"/>
    <w:rsid w:val="00792C32"/>
    <w:rsid w:val="007957B5"/>
    <w:rsid w:val="007A5866"/>
    <w:rsid w:val="007B1339"/>
    <w:rsid w:val="007C0494"/>
    <w:rsid w:val="007C226B"/>
    <w:rsid w:val="007C4F36"/>
    <w:rsid w:val="007C5695"/>
    <w:rsid w:val="007C56FF"/>
    <w:rsid w:val="007D0D3B"/>
    <w:rsid w:val="007D2925"/>
    <w:rsid w:val="007D3F0E"/>
    <w:rsid w:val="007E5D69"/>
    <w:rsid w:val="007F0818"/>
    <w:rsid w:val="007F5521"/>
    <w:rsid w:val="00803431"/>
    <w:rsid w:val="008519BE"/>
    <w:rsid w:val="00857E8A"/>
    <w:rsid w:val="008B0DCE"/>
    <w:rsid w:val="008D0F0B"/>
    <w:rsid w:val="008E017D"/>
    <w:rsid w:val="008E0E5C"/>
    <w:rsid w:val="008E46F7"/>
    <w:rsid w:val="008E5E94"/>
    <w:rsid w:val="008E74A8"/>
    <w:rsid w:val="008F60C8"/>
    <w:rsid w:val="009035D7"/>
    <w:rsid w:val="0090503B"/>
    <w:rsid w:val="00984B9B"/>
    <w:rsid w:val="009871E1"/>
    <w:rsid w:val="00991810"/>
    <w:rsid w:val="00991BBB"/>
    <w:rsid w:val="009A14D4"/>
    <w:rsid w:val="009A6FCC"/>
    <w:rsid w:val="009C659D"/>
    <w:rsid w:val="009D0419"/>
    <w:rsid w:val="009E18BF"/>
    <w:rsid w:val="009F5770"/>
    <w:rsid w:val="00A473A0"/>
    <w:rsid w:val="00A56879"/>
    <w:rsid w:val="00A75432"/>
    <w:rsid w:val="00A77571"/>
    <w:rsid w:val="00A97052"/>
    <w:rsid w:val="00AD70B4"/>
    <w:rsid w:val="00AE0ABB"/>
    <w:rsid w:val="00AF104D"/>
    <w:rsid w:val="00AF2333"/>
    <w:rsid w:val="00AF4C14"/>
    <w:rsid w:val="00B0353B"/>
    <w:rsid w:val="00B11C20"/>
    <w:rsid w:val="00B217BF"/>
    <w:rsid w:val="00B26973"/>
    <w:rsid w:val="00B27043"/>
    <w:rsid w:val="00B306B1"/>
    <w:rsid w:val="00B437E6"/>
    <w:rsid w:val="00B4390F"/>
    <w:rsid w:val="00B60E5D"/>
    <w:rsid w:val="00B6382E"/>
    <w:rsid w:val="00B9450D"/>
    <w:rsid w:val="00BA0E56"/>
    <w:rsid w:val="00BA5975"/>
    <w:rsid w:val="00BB5A91"/>
    <w:rsid w:val="00BC6C70"/>
    <w:rsid w:val="00BD1C03"/>
    <w:rsid w:val="00BD4D41"/>
    <w:rsid w:val="00BD69B4"/>
    <w:rsid w:val="00BF3CBD"/>
    <w:rsid w:val="00C127BD"/>
    <w:rsid w:val="00C22680"/>
    <w:rsid w:val="00C23641"/>
    <w:rsid w:val="00C42E18"/>
    <w:rsid w:val="00C50BFB"/>
    <w:rsid w:val="00C82B44"/>
    <w:rsid w:val="00C94224"/>
    <w:rsid w:val="00CA297C"/>
    <w:rsid w:val="00CB5707"/>
    <w:rsid w:val="00CB6BE1"/>
    <w:rsid w:val="00CB7360"/>
    <w:rsid w:val="00CB7437"/>
    <w:rsid w:val="00CD0FE4"/>
    <w:rsid w:val="00CD178E"/>
    <w:rsid w:val="00CE66F8"/>
    <w:rsid w:val="00D05535"/>
    <w:rsid w:val="00D34155"/>
    <w:rsid w:val="00D42CB8"/>
    <w:rsid w:val="00D51144"/>
    <w:rsid w:val="00D5291D"/>
    <w:rsid w:val="00D64774"/>
    <w:rsid w:val="00D66064"/>
    <w:rsid w:val="00DA4A9E"/>
    <w:rsid w:val="00DC545F"/>
    <w:rsid w:val="00DC5E8A"/>
    <w:rsid w:val="00DF2C6B"/>
    <w:rsid w:val="00E03E0D"/>
    <w:rsid w:val="00E11D58"/>
    <w:rsid w:val="00E15E2F"/>
    <w:rsid w:val="00E26487"/>
    <w:rsid w:val="00E5263E"/>
    <w:rsid w:val="00E60FD3"/>
    <w:rsid w:val="00E66D5F"/>
    <w:rsid w:val="00E672B9"/>
    <w:rsid w:val="00E72A89"/>
    <w:rsid w:val="00E96031"/>
    <w:rsid w:val="00E976A0"/>
    <w:rsid w:val="00EB3144"/>
    <w:rsid w:val="00EC5253"/>
    <w:rsid w:val="00EC590B"/>
    <w:rsid w:val="00F00D17"/>
    <w:rsid w:val="00F136F1"/>
    <w:rsid w:val="00F1481A"/>
    <w:rsid w:val="00F30DC0"/>
    <w:rsid w:val="00F516E5"/>
    <w:rsid w:val="00F536BF"/>
    <w:rsid w:val="00F542CD"/>
    <w:rsid w:val="00F57408"/>
    <w:rsid w:val="00F8313F"/>
    <w:rsid w:val="00FB0657"/>
    <w:rsid w:val="00FB20B4"/>
    <w:rsid w:val="00FC30E3"/>
    <w:rsid w:val="00FD37F3"/>
    <w:rsid w:val="00FE0451"/>
    <w:rsid w:val="00FE7FC2"/>
    <w:rsid w:val="00FF31F6"/>
    <w:rsid w:val="00FF3B88"/>
    <w:rsid w:val="00FF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E818"/>
  <w15:chartTrackingRefBased/>
  <w15:docId w15:val="{0C5E048B-3EC4-4BB9-A5AF-B4041F3F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émaphores Puces,Section"/>
    <w:basedOn w:val="Normal"/>
    <w:link w:val="ParagraphedelisteCar"/>
    <w:uiPriority w:val="34"/>
    <w:qFormat/>
    <w:rsid w:val="001D758A"/>
    <w:pPr>
      <w:ind w:left="720"/>
      <w:contextualSpacing/>
    </w:pPr>
  </w:style>
  <w:style w:type="character" w:styleId="Lienhypertexte">
    <w:name w:val="Hyperlink"/>
    <w:uiPriority w:val="99"/>
    <w:unhideWhenUsed/>
    <w:rsid w:val="00245FAC"/>
    <w:rPr>
      <w:color w:val="0563C1"/>
      <w:u w:val="single"/>
    </w:rPr>
  </w:style>
  <w:style w:type="character" w:styleId="lev">
    <w:name w:val="Strong"/>
    <w:uiPriority w:val="22"/>
    <w:qFormat/>
    <w:rsid w:val="00F1481A"/>
    <w:rPr>
      <w:b/>
      <w:bCs/>
    </w:rPr>
  </w:style>
  <w:style w:type="character" w:customStyle="1" w:styleId="object">
    <w:name w:val="object"/>
    <w:basedOn w:val="Policepardfaut"/>
    <w:rsid w:val="00F1481A"/>
  </w:style>
  <w:style w:type="paragraph" w:styleId="NormalWeb">
    <w:name w:val="Normal (Web)"/>
    <w:basedOn w:val="Normal"/>
    <w:uiPriority w:val="99"/>
    <w:unhideWhenUsed/>
    <w:rsid w:val="00F1481A"/>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857E8A"/>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857E8A"/>
    <w:rPr>
      <w:rFonts w:ascii="Segoe UI" w:hAnsi="Segoe UI" w:cs="Segoe UI"/>
      <w:sz w:val="18"/>
      <w:szCs w:val="18"/>
    </w:rPr>
  </w:style>
  <w:style w:type="character" w:styleId="Mentionnonrsolue">
    <w:name w:val="Unresolved Mention"/>
    <w:uiPriority w:val="99"/>
    <w:semiHidden/>
    <w:unhideWhenUsed/>
    <w:rsid w:val="007F0818"/>
    <w:rPr>
      <w:color w:val="605E5C"/>
      <w:shd w:val="clear" w:color="auto" w:fill="E1DFDD"/>
    </w:rPr>
  </w:style>
  <w:style w:type="paragraph" w:customStyle="1" w:styleId="Default">
    <w:name w:val="Default"/>
    <w:rsid w:val="0028504F"/>
    <w:pPr>
      <w:autoSpaceDE w:val="0"/>
      <w:autoSpaceDN w:val="0"/>
      <w:adjustRightInd w:val="0"/>
    </w:pPr>
    <w:rPr>
      <w:rFonts w:cs="Calibri"/>
      <w:color w:val="000000"/>
      <w:sz w:val="24"/>
      <w:szCs w:val="24"/>
      <w:lang w:eastAsia="en-US"/>
    </w:rPr>
  </w:style>
  <w:style w:type="character" w:customStyle="1" w:styleId="ParagraphedelisteCar">
    <w:name w:val="Paragraphe de liste Car"/>
    <w:aliases w:val="Sémaphores Puces Car,Section Car"/>
    <w:basedOn w:val="Policepardfaut"/>
    <w:link w:val="Paragraphedeliste"/>
    <w:uiPriority w:val="34"/>
    <w:locked/>
    <w:rsid w:val="00CD0FE4"/>
  </w:style>
  <w:style w:type="character" w:customStyle="1" w:styleId="hgkelc">
    <w:name w:val="hgkelc"/>
    <w:basedOn w:val="Policepardfaut"/>
    <w:rsid w:val="00CD0FE4"/>
  </w:style>
  <w:style w:type="paragraph" w:styleId="En-tte">
    <w:name w:val="header"/>
    <w:basedOn w:val="Normal"/>
    <w:link w:val="En-tteCar"/>
    <w:uiPriority w:val="99"/>
    <w:unhideWhenUsed/>
    <w:rsid w:val="0013109E"/>
    <w:pPr>
      <w:tabs>
        <w:tab w:val="center" w:pos="4536"/>
        <w:tab w:val="right" w:pos="9072"/>
      </w:tabs>
      <w:spacing w:after="0" w:line="240" w:lineRule="auto"/>
    </w:pPr>
  </w:style>
  <w:style w:type="character" w:customStyle="1" w:styleId="En-tteCar">
    <w:name w:val="En-tête Car"/>
    <w:basedOn w:val="Policepardfaut"/>
    <w:link w:val="En-tte"/>
    <w:uiPriority w:val="99"/>
    <w:rsid w:val="0013109E"/>
  </w:style>
  <w:style w:type="paragraph" w:styleId="Pieddepage">
    <w:name w:val="footer"/>
    <w:basedOn w:val="Normal"/>
    <w:link w:val="PieddepageCar"/>
    <w:uiPriority w:val="99"/>
    <w:unhideWhenUsed/>
    <w:rsid w:val="00131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9E"/>
  </w:style>
  <w:style w:type="paragraph" w:styleId="Rvision">
    <w:name w:val="Revision"/>
    <w:hidden/>
    <w:uiPriority w:val="99"/>
    <w:semiHidden/>
    <w:rsid w:val="00CD178E"/>
    <w:rPr>
      <w:sz w:val="22"/>
      <w:szCs w:val="22"/>
      <w:lang w:eastAsia="en-US"/>
    </w:rPr>
  </w:style>
  <w:style w:type="character" w:styleId="Marquedecommentaire">
    <w:name w:val="annotation reference"/>
    <w:basedOn w:val="Policepardfaut"/>
    <w:uiPriority w:val="99"/>
    <w:semiHidden/>
    <w:unhideWhenUsed/>
    <w:rsid w:val="00EC590B"/>
    <w:rPr>
      <w:sz w:val="16"/>
      <w:szCs w:val="16"/>
    </w:rPr>
  </w:style>
  <w:style w:type="paragraph" w:styleId="Commentaire">
    <w:name w:val="annotation text"/>
    <w:basedOn w:val="Normal"/>
    <w:link w:val="CommentaireCar"/>
    <w:uiPriority w:val="99"/>
    <w:unhideWhenUsed/>
    <w:rsid w:val="00EC590B"/>
    <w:pPr>
      <w:spacing w:line="240" w:lineRule="auto"/>
    </w:pPr>
    <w:rPr>
      <w:sz w:val="20"/>
      <w:szCs w:val="20"/>
    </w:rPr>
  </w:style>
  <w:style w:type="character" w:customStyle="1" w:styleId="CommentaireCar">
    <w:name w:val="Commentaire Car"/>
    <w:basedOn w:val="Policepardfaut"/>
    <w:link w:val="Commentaire"/>
    <w:uiPriority w:val="99"/>
    <w:rsid w:val="00EC590B"/>
    <w:rPr>
      <w:lang w:eastAsia="en-US"/>
    </w:rPr>
  </w:style>
  <w:style w:type="paragraph" w:styleId="Objetducommentaire">
    <w:name w:val="annotation subject"/>
    <w:basedOn w:val="Commentaire"/>
    <w:next w:val="Commentaire"/>
    <w:link w:val="ObjetducommentaireCar"/>
    <w:uiPriority w:val="99"/>
    <w:semiHidden/>
    <w:unhideWhenUsed/>
    <w:rsid w:val="00EC590B"/>
    <w:rPr>
      <w:b/>
      <w:bCs/>
    </w:rPr>
  </w:style>
  <w:style w:type="character" w:customStyle="1" w:styleId="ObjetducommentaireCar">
    <w:name w:val="Objet du commentaire Car"/>
    <w:basedOn w:val="CommentaireCar"/>
    <w:link w:val="Objetducommentaire"/>
    <w:uiPriority w:val="99"/>
    <w:semiHidden/>
    <w:rsid w:val="00EC590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6715">
      <w:bodyDiv w:val="1"/>
      <w:marLeft w:val="0"/>
      <w:marRight w:val="0"/>
      <w:marTop w:val="0"/>
      <w:marBottom w:val="0"/>
      <w:divBdr>
        <w:top w:val="none" w:sz="0" w:space="0" w:color="auto"/>
        <w:left w:val="none" w:sz="0" w:space="0" w:color="auto"/>
        <w:bottom w:val="none" w:sz="0" w:space="0" w:color="auto"/>
        <w:right w:val="none" w:sz="0" w:space="0" w:color="auto"/>
      </w:divBdr>
    </w:div>
    <w:div w:id="140194060">
      <w:bodyDiv w:val="1"/>
      <w:marLeft w:val="0"/>
      <w:marRight w:val="0"/>
      <w:marTop w:val="0"/>
      <w:marBottom w:val="0"/>
      <w:divBdr>
        <w:top w:val="none" w:sz="0" w:space="0" w:color="auto"/>
        <w:left w:val="none" w:sz="0" w:space="0" w:color="auto"/>
        <w:bottom w:val="none" w:sz="0" w:space="0" w:color="auto"/>
        <w:right w:val="none" w:sz="0" w:space="0" w:color="auto"/>
      </w:divBdr>
    </w:div>
    <w:div w:id="190605746">
      <w:bodyDiv w:val="1"/>
      <w:marLeft w:val="0"/>
      <w:marRight w:val="0"/>
      <w:marTop w:val="0"/>
      <w:marBottom w:val="0"/>
      <w:divBdr>
        <w:top w:val="none" w:sz="0" w:space="0" w:color="auto"/>
        <w:left w:val="none" w:sz="0" w:space="0" w:color="auto"/>
        <w:bottom w:val="none" w:sz="0" w:space="0" w:color="auto"/>
        <w:right w:val="none" w:sz="0" w:space="0" w:color="auto"/>
      </w:divBdr>
    </w:div>
    <w:div w:id="239877944">
      <w:bodyDiv w:val="1"/>
      <w:marLeft w:val="0"/>
      <w:marRight w:val="0"/>
      <w:marTop w:val="0"/>
      <w:marBottom w:val="0"/>
      <w:divBdr>
        <w:top w:val="none" w:sz="0" w:space="0" w:color="auto"/>
        <w:left w:val="none" w:sz="0" w:space="0" w:color="auto"/>
        <w:bottom w:val="none" w:sz="0" w:space="0" w:color="auto"/>
        <w:right w:val="none" w:sz="0" w:space="0" w:color="auto"/>
      </w:divBdr>
    </w:div>
    <w:div w:id="695035237">
      <w:bodyDiv w:val="1"/>
      <w:marLeft w:val="0"/>
      <w:marRight w:val="0"/>
      <w:marTop w:val="0"/>
      <w:marBottom w:val="0"/>
      <w:divBdr>
        <w:top w:val="none" w:sz="0" w:space="0" w:color="auto"/>
        <w:left w:val="none" w:sz="0" w:space="0" w:color="auto"/>
        <w:bottom w:val="none" w:sz="0" w:space="0" w:color="auto"/>
        <w:right w:val="none" w:sz="0" w:space="0" w:color="auto"/>
      </w:divBdr>
    </w:div>
    <w:div w:id="708729173">
      <w:bodyDiv w:val="1"/>
      <w:marLeft w:val="0"/>
      <w:marRight w:val="0"/>
      <w:marTop w:val="0"/>
      <w:marBottom w:val="0"/>
      <w:divBdr>
        <w:top w:val="none" w:sz="0" w:space="0" w:color="auto"/>
        <w:left w:val="none" w:sz="0" w:space="0" w:color="auto"/>
        <w:bottom w:val="none" w:sz="0" w:space="0" w:color="auto"/>
        <w:right w:val="none" w:sz="0" w:space="0" w:color="auto"/>
      </w:divBdr>
    </w:div>
    <w:div w:id="880364249">
      <w:bodyDiv w:val="1"/>
      <w:marLeft w:val="0"/>
      <w:marRight w:val="0"/>
      <w:marTop w:val="0"/>
      <w:marBottom w:val="0"/>
      <w:divBdr>
        <w:top w:val="none" w:sz="0" w:space="0" w:color="auto"/>
        <w:left w:val="none" w:sz="0" w:space="0" w:color="auto"/>
        <w:bottom w:val="none" w:sz="0" w:space="0" w:color="auto"/>
        <w:right w:val="none" w:sz="0" w:space="0" w:color="auto"/>
      </w:divBdr>
    </w:div>
    <w:div w:id="1044910007">
      <w:bodyDiv w:val="1"/>
      <w:marLeft w:val="0"/>
      <w:marRight w:val="0"/>
      <w:marTop w:val="0"/>
      <w:marBottom w:val="0"/>
      <w:divBdr>
        <w:top w:val="none" w:sz="0" w:space="0" w:color="auto"/>
        <w:left w:val="none" w:sz="0" w:space="0" w:color="auto"/>
        <w:bottom w:val="none" w:sz="0" w:space="0" w:color="auto"/>
        <w:right w:val="none" w:sz="0" w:space="0" w:color="auto"/>
      </w:divBdr>
    </w:div>
    <w:div w:id="1181819479">
      <w:bodyDiv w:val="1"/>
      <w:marLeft w:val="0"/>
      <w:marRight w:val="0"/>
      <w:marTop w:val="0"/>
      <w:marBottom w:val="0"/>
      <w:divBdr>
        <w:top w:val="none" w:sz="0" w:space="0" w:color="auto"/>
        <w:left w:val="none" w:sz="0" w:space="0" w:color="auto"/>
        <w:bottom w:val="none" w:sz="0" w:space="0" w:color="auto"/>
        <w:right w:val="none" w:sz="0" w:space="0" w:color="auto"/>
      </w:divBdr>
    </w:div>
    <w:div w:id="1203446719">
      <w:bodyDiv w:val="1"/>
      <w:marLeft w:val="0"/>
      <w:marRight w:val="0"/>
      <w:marTop w:val="0"/>
      <w:marBottom w:val="0"/>
      <w:divBdr>
        <w:top w:val="none" w:sz="0" w:space="0" w:color="auto"/>
        <w:left w:val="none" w:sz="0" w:space="0" w:color="auto"/>
        <w:bottom w:val="none" w:sz="0" w:space="0" w:color="auto"/>
        <w:right w:val="none" w:sz="0" w:space="0" w:color="auto"/>
      </w:divBdr>
    </w:div>
    <w:div w:id="1286622065">
      <w:bodyDiv w:val="1"/>
      <w:marLeft w:val="0"/>
      <w:marRight w:val="0"/>
      <w:marTop w:val="0"/>
      <w:marBottom w:val="0"/>
      <w:divBdr>
        <w:top w:val="none" w:sz="0" w:space="0" w:color="auto"/>
        <w:left w:val="none" w:sz="0" w:space="0" w:color="auto"/>
        <w:bottom w:val="none" w:sz="0" w:space="0" w:color="auto"/>
        <w:right w:val="none" w:sz="0" w:space="0" w:color="auto"/>
      </w:divBdr>
      <w:divsChild>
        <w:div w:id="269315645">
          <w:marLeft w:val="0"/>
          <w:marRight w:val="0"/>
          <w:marTop w:val="0"/>
          <w:marBottom w:val="0"/>
          <w:divBdr>
            <w:top w:val="none" w:sz="0" w:space="0" w:color="auto"/>
            <w:left w:val="none" w:sz="0" w:space="0" w:color="auto"/>
            <w:bottom w:val="none" w:sz="0" w:space="0" w:color="auto"/>
            <w:right w:val="none" w:sz="0" w:space="0" w:color="auto"/>
          </w:divBdr>
        </w:div>
        <w:div w:id="665942537">
          <w:marLeft w:val="0"/>
          <w:marRight w:val="0"/>
          <w:marTop w:val="0"/>
          <w:marBottom w:val="0"/>
          <w:divBdr>
            <w:top w:val="none" w:sz="0" w:space="0" w:color="auto"/>
            <w:left w:val="none" w:sz="0" w:space="0" w:color="auto"/>
            <w:bottom w:val="none" w:sz="0" w:space="0" w:color="auto"/>
            <w:right w:val="none" w:sz="0" w:space="0" w:color="auto"/>
          </w:divBdr>
        </w:div>
        <w:div w:id="1119642415">
          <w:marLeft w:val="0"/>
          <w:marRight w:val="0"/>
          <w:marTop w:val="0"/>
          <w:marBottom w:val="0"/>
          <w:divBdr>
            <w:top w:val="none" w:sz="0" w:space="0" w:color="auto"/>
            <w:left w:val="none" w:sz="0" w:space="0" w:color="auto"/>
            <w:bottom w:val="none" w:sz="0" w:space="0" w:color="auto"/>
            <w:right w:val="none" w:sz="0" w:space="0" w:color="auto"/>
          </w:divBdr>
        </w:div>
        <w:div w:id="1131241651">
          <w:marLeft w:val="0"/>
          <w:marRight w:val="0"/>
          <w:marTop w:val="0"/>
          <w:marBottom w:val="0"/>
          <w:divBdr>
            <w:top w:val="none" w:sz="0" w:space="0" w:color="auto"/>
            <w:left w:val="none" w:sz="0" w:space="0" w:color="auto"/>
            <w:bottom w:val="none" w:sz="0" w:space="0" w:color="auto"/>
            <w:right w:val="none" w:sz="0" w:space="0" w:color="auto"/>
          </w:divBdr>
        </w:div>
        <w:div w:id="1410418146">
          <w:marLeft w:val="0"/>
          <w:marRight w:val="0"/>
          <w:marTop w:val="0"/>
          <w:marBottom w:val="0"/>
          <w:divBdr>
            <w:top w:val="none" w:sz="0" w:space="0" w:color="auto"/>
            <w:left w:val="none" w:sz="0" w:space="0" w:color="auto"/>
            <w:bottom w:val="none" w:sz="0" w:space="0" w:color="auto"/>
            <w:right w:val="none" w:sz="0" w:space="0" w:color="auto"/>
          </w:divBdr>
        </w:div>
        <w:div w:id="1495149915">
          <w:marLeft w:val="0"/>
          <w:marRight w:val="0"/>
          <w:marTop w:val="0"/>
          <w:marBottom w:val="0"/>
          <w:divBdr>
            <w:top w:val="none" w:sz="0" w:space="0" w:color="auto"/>
            <w:left w:val="none" w:sz="0" w:space="0" w:color="auto"/>
            <w:bottom w:val="none" w:sz="0" w:space="0" w:color="auto"/>
            <w:right w:val="none" w:sz="0" w:space="0" w:color="auto"/>
          </w:divBdr>
        </w:div>
        <w:div w:id="2127043134">
          <w:marLeft w:val="0"/>
          <w:marRight w:val="0"/>
          <w:marTop w:val="0"/>
          <w:marBottom w:val="0"/>
          <w:divBdr>
            <w:top w:val="none" w:sz="0" w:space="0" w:color="auto"/>
            <w:left w:val="none" w:sz="0" w:space="0" w:color="auto"/>
            <w:bottom w:val="none" w:sz="0" w:space="0" w:color="auto"/>
            <w:right w:val="none" w:sz="0" w:space="0" w:color="auto"/>
          </w:divBdr>
        </w:div>
      </w:divsChild>
    </w:div>
    <w:div w:id="1287351454">
      <w:bodyDiv w:val="1"/>
      <w:marLeft w:val="0"/>
      <w:marRight w:val="0"/>
      <w:marTop w:val="0"/>
      <w:marBottom w:val="0"/>
      <w:divBdr>
        <w:top w:val="none" w:sz="0" w:space="0" w:color="auto"/>
        <w:left w:val="none" w:sz="0" w:space="0" w:color="auto"/>
        <w:bottom w:val="none" w:sz="0" w:space="0" w:color="auto"/>
        <w:right w:val="none" w:sz="0" w:space="0" w:color="auto"/>
      </w:divBdr>
      <w:divsChild>
        <w:div w:id="1109274105">
          <w:marLeft w:val="0"/>
          <w:marRight w:val="0"/>
          <w:marTop w:val="240"/>
          <w:marBottom w:val="240"/>
          <w:divBdr>
            <w:top w:val="none" w:sz="0" w:space="0" w:color="auto"/>
            <w:left w:val="none" w:sz="0" w:space="0" w:color="auto"/>
            <w:bottom w:val="none" w:sz="0" w:space="0" w:color="auto"/>
            <w:right w:val="none" w:sz="0" w:space="0" w:color="auto"/>
          </w:divBdr>
        </w:div>
        <w:div w:id="1048920394">
          <w:marLeft w:val="0"/>
          <w:marRight w:val="0"/>
          <w:marTop w:val="240"/>
          <w:marBottom w:val="240"/>
          <w:divBdr>
            <w:top w:val="none" w:sz="0" w:space="0" w:color="auto"/>
            <w:left w:val="none" w:sz="0" w:space="0" w:color="auto"/>
            <w:bottom w:val="none" w:sz="0" w:space="0" w:color="auto"/>
            <w:right w:val="none" w:sz="0" w:space="0" w:color="auto"/>
          </w:divBdr>
        </w:div>
      </w:divsChild>
    </w:div>
    <w:div w:id="1519000467">
      <w:bodyDiv w:val="1"/>
      <w:marLeft w:val="0"/>
      <w:marRight w:val="0"/>
      <w:marTop w:val="0"/>
      <w:marBottom w:val="0"/>
      <w:divBdr>
        <w:top w:val="none" w:sz="0" w:space="0" w:color="auto"/>
        <w:left w:val="none" w:sz="0" w:space="0" w:color="auto"/>
        <w:bottom w:val="none" w:sz="0" w:space="0" w:color="auto"/>
        <w:right w:val="none" w:sz="0" w:space="0" w:color="auto"/>
      </w:divBdr>
      <w:divsChild>
        <w:div w:id="141704794">
          <w:marLeft w:val="0"/>
          <w:marRight w:val="0"/>
          <w:marTop w:val="0"/>
          <w:marBottom w:val="0"/>
          <w:divBdr>
            <w:top w:val="none" w:sz="0" w:space="0" w:color="auto"/>
            <w:left w:val="none" w:sz="0" w:space="0" w:color="auto"/>
            <w:bottom w:val="none" w:sz="0" w:space="0" w:color="auto"/>
            <w:right w:val="none" w:sz="0" w:space="0" w:color="auto"/>
          </w:divBdr>
        </w:div>
        <w:div w:id="199822242">
          <w:marLeft w:val="0"/>
          <w:marRight w:val="0"/>
          <w:marTop w:val="0"/>
          <w:marBottom w:val="0"/>
          <w:divBdr>
            <w:top w:val="none" w:sz="0" w:space="0" w:color="auto"/>
            <w:left w:val="none" w:sz="0" w:space="0" w:color="auto"/>
            <w:bottom w:val="none" w:sz="0" w:space="0" w:color="auto"/>
            <w:right w:val="none" w:sz="0" w:space="0" w:color="auto"/>
          </w:divBdr>
        </w:div>
        <w:div w:id="269362412">
          <w:marLeft w:val="0"/>
          <w:marRight w:val="0"/>
          <w:marTop w:val="0"/>
          <w:marBottom w:val="0"/>
          <w:divBdr>
            <w:top w:val="none" w:sz="0" w:space="0" w:color="auto"/>
            <w:left w:val="none" w:sz="0" w:space="0" w:color="auto"/>
            <w:bottom w:val="none" w:sz="0" w:space="0" w:color="auto"/>
            <w:right w:val="none" w:sz="0" w:space="0" w:color="auto"/>
          </w:divBdr>
        </w:div>
        <w:div w:id="359625674">
          <w:marLeft w:val="0"/>
          <w:marRight w:val="0"/>
          <w:marTop w:val="0"/>
          <w:marBottom w:val="0"/>
          <w:divBdr>
            <w:top w:val="none" w:sz="0" w:space="0" w:color="auto"/>
            <w:left w:val="none" w:sz="0" w:space="0" w:color="auto"/>
            <w:bottom w:val="none" w:sz="0" w:space="0" w:color="auto"/>
            <w:right w:val="none" w:sz="0" w:space="0" w:color="auto"/>
          </w:divBdr>
        </w:div>
        <w:div w:id="440801190">
          <w:marLeft w:val="0"/>
          <w:marRight w:val="0"/>
          <w:marTop w:val="0"/>
          <w:marBottom w:val="0"/>
          <w:divBdr>
            <w:top w:val="none" w:sz="0" w:space="0" w:color="auto"/>
            <w:left w:val="none" w:sz="0" w:space="0" w:color="auto"/>
            <w:bottom w:val="none" w:sz="0" w:space="0" w:color="auto"/>
            <w:right w:val="none" w:sz="0" w:space="0" w:color="auto"/>
          </w:divBdr>
        </w:div>
        <w:div w:id="448284661">
          <w:marLeft w:val="0"/>
          <w:marRight w:val="0"/>
          <w:marTop w:val="0"/>
          <w:marBottom w:val="0"/>
          <w:divBdr>
            <w:top w:val="none" w:sz="0" w:space="0" w:color="auto"/>
            <w:left w:val="none" w:sz="0" w:space="0" w:color="auto"/>
            <w:bottom w:val="none" w:sz="0" w:space="0" w:color="auto"/>
            <w:right w:val="none" w:sz="0" w:space="0" w:color="auto"/>
          </w:divBdr>
        </w:div>
        <w:div w:id="711078109">
          <w:marLeft w:val="0"/>
          <w:marRight w:val="0"/>
          <w:marTop w:val="0"/>
          <w:marBottom w:val="0"/>
          <w:divBdr>
            <w:top w:val="none" w:sz="0" w:space="0" w:color="auto"/>
            <w:left w:val="none" w:sz="0" w:space="0" w:color="auto"/>
            <w:bottom w:val="none" w:sz="0" w:space="0" w:color="auto"/>
            <w:right w:val="none" w:sz="0" w:space="0" w:color="auto"/>
          </w:divBdr>
          <w:divsChild>
            <w:div w:id="1716351722">
              <w:marLeft w:val="0"/>
              <w:marRight w:val="0"/>
              <w:marTop w:val="0"/>
              <w:marBottom w:val="0"/>
              <w:divBdr>
                <w:top w:val="none" w:sz="0" w:space="0" w:color="auto"/>
                <w:left w:val="none" w:sz="0" w:space="0" w:color="auto"/>
                <w:bottom w:val="none" w:sz="0" w:space="0" w:color="auto"/>
                <w:right w:val="none" w:sz="0" w:space="0" w:color="auto"/>
              </w:divBdr>
              <w:divsChild>
                <w:div w:id="1044594675">
                  <w:marLeft w:val="0"/>
                  <w:marRight w:val="0"/>
                  <w:marTop w:val="0"/>
                  <w:marBottom w:val="0"/>
                  <w:divBdr>
                    <w:top w:val="none" w:sz="0" w:space="0" w:color="auto"/>
                    <w:left w:val="none" w:sz="0" w:space="0" w:color="auto"/>
                    <w:bottom w:val="none" w:sz="0" w:space="0" w:color="auto"/>
                    <w:right w:val="none" w:sz="0" w:space="0" w:color="auto"/>
                  </w:divBdr>
                  <w:divsChild>
                    <w:div w:id="157812475">
                      <w:marLeft w:val="0"/>
                      <w:marRight w:val="0"/>
                      <w:marTop w:val="0"/>
                      <w:marBottom w:val="0"/>
                      <w:divBdr>
                        <w:top w:val="none" w:sz="0" w:space="0" w:color="auto"/>
                        <w:left w:val="none" w:sz="0" w:space="0" w:color="auto"/>
                        <w:bottom w:val="none" w:sz="0" w:space="0" w:color="auto"/>
                        <w:right w:val="none" w:sz="0" w:space="0" w:color="auto"/>
                      </w:divBdr>
                    </w:div>
                    <w:div w:id="1261182890">
                      <w:marLeft w:val="0"/>
                      <w:marRight w:val="0"/>
                      <w:marTop w:val="0"/>
                      <w:marBottom w:val="0"/>
                      <w:divBdr>
                        <w:top w:val="none" w:sz="0" w:space="0" w:color="auto"/>
                        <w:left w:val="none" w:sz="0" w:space="0" w:color="auto"/>
                        <w:bottom w:val="none" w:sz="0" w:space="0" w:color="auto"/>
                        <w:right w:val="none" w:sz="0" w:space="0" w:color="auto"/>
                      </w:divBdr>
                    </w:div>
                    <w:div w:id="14943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93600">
          <w:marLeft w:val="0"/>
          <w:marRight w:val="0"/>
          <w:marTop w:val="0"/>
          <w:marBottom w:val="0"/>
          <w:divBdr>
            <w:top w:val="none" w:sz="0" w:space="0" w:color="auto"/>
            <w:left w:val="none" w:sz="0" w:space="0" w:color="auto"/>
            <w:bottom w:val="none" w:sz="0" w:space="0" w:color="auto"/>
            <w:right w:val="none" w:sz="0" w:space="0" w:color="auto"/>
          </w:divBdr>
        </w:div>
        <w:div w:id="938222328">
          <w:marLeft w:val="0"/>
          <w:marRight w:val="0"/>
          <w:marTop w:val="0"/>
          <w:marBottom w:val="0"/>
          <w:divBdr>
            <w:top w:val="none" w:sz="0" w:space="0" w:color="auto"/>
            <w:left w:val="none" w:sz="0" w:space="0" w:color="auto"/>
            <w:bottom w:val="none" w:sz="0" w:space="0" w:color="auto"/>
            <w:right w:val="none" w:sz="0" w:space="0" w:color="auto"/>
          </w:divBdr>
        </w:div>
        <w:div w:id="1140417307">
          <w:marLeft w:val="0"/>
          <w:marRight w:val="0"/>
          <w:marTop w:val="0"/>
          <w:marBottom w:val="0"/>
          <w:divBdr>
            <w:top w:val="none" w:sz="0" w:space="0" w:color="auto"/>
            <w:left w:val="none" w:sz="0" w:space="0" w:color="auto"/>
            <w:bottom w:val="none" w:sz="0" w:space="0" w:color="auto"/>
            <w:right w:val="none" w:sz="0" w:space="0" w:color="auto"/>
          </w:divBdr>
        </w:div>
        <w:div w:id="1290823737">
          <w:marLeft w:val="0"/>
          <w:marRight w:val="0"/>
          <w:marTop w:val="0"/>
          <w:marBottom w:val="0"/>
          <w:divBdr>
            <w:top w:val="none" w:sz="0" w:space="0" w:color="auto"/>
            <w:left w:val="none" w:sz="0" w:space="0" w:color="auto"/>
            <w:bottom w:val="none" w:sz="0" w:space="0" w:color="auto"/>
            <w:right w:val="none" w:sz="0" w:space="0" w:color="auto"/>
          </w:divBdr>
        </w:div>
        <w:div w:id="1449817044">
          <w:marLeft w:val="0"/>
          <w:marRight w:val="0"/>
          <w:marTop w:val="0"/>
          <w:marBottom w:val="0"/>
          <w:divBdr>
            <w:top w:val="none" w:sz="0" w:space="0" w:color="auto"/>
            <w:left w:val="none" w:sz="0" w:space="0" w:color="auto"/>
            <w:bottom w:val="none" w:sz="0" w:space="0" w:color="auto"/>
            <w:right w:val="none" w:sz="0" w:space="0" w:color="auto"/>
          </w:divBdr>
        </w:div>
        <w:div w:id="1458643904">
          <w:marLeft w:val="0"/>
          <w:marRight w:val="0"/>
          <w:marTop w:val="0"/>
          <w:marBottom w:val="0"/>
          <w:divBdr>
            <w:top w:val="none" w:sz="0" w:space="0" w:color="auto"/>
            <w:left w:val="none" w:sz="0" w:space="0" w:color="auto"/>
            <w:bottom w:val="none" w:sz="0" w:space="0" w:color="auto"/>
            <w:right w:val="none" w:sz="0" w:space="0" w:color="auto"/>
          </w:divBdr>
        </w:div>
        <w:div w:id="1959874751">
          <w:marLeft w:val="0"/>
          <w:marRight w:val="0"/>
          <w:marTop w:val="0"/>
          <w:marBottom w:val="0"/>
          <w:divBdr>
            <w:top w:val="none" w:sz="0" w:space="0" w:color="auto"/>
            <w:left w:val="none" w:sz="0" w:space="0" w:color="auto"/>
            <w:bottom w:val="none" w:sz="0" w:space="0" w:color="auto"/>
            <w:right w:val="none" w:sz="0" w:space="0" w:color="auto"/>
          </w:divBdr>
        </w:div>
        <w:div w:id="2114978530">
          <w:marLeft w:val="0"/>
          <w:marRight w:val="0"/>
          <w:marTop w:val="0"/>
          <w:marBottom w:val="0"/>
          <w:divBdr>
            <w:top w:val="none" w:sz="0" w:space="0" w:color="auto"/>
            <w:left w:val="none" w:sz="0" w:space="0" w:color="auto"/>
            <w:bottom w:val="none" w:sz="0" w:space="0" w:color="auto"/>
            <w:right w:val="none" w:sz="0" w:space="0" w:color="auto"/>
          </w:divBdr>
        </w:div>
      </w:divsChild>
    </w:div>
    <w:div w:id="1629360990">
      <w:bodyDiv w:val="1"/>
      <w:marLeft w:val="0"/>
      <w:marRight w:val="0"/>
      <w:marTop w:val="0"/>
      <w:marBottom w:val="0"/>
      <w:divBdr>
        <w:top w:val="none" w:sz="0" w:space="0" w:color="auto"/>
        <w:left w:val="none" w:sz="0" w:space="0" w:color="auto"/>
        <w:bottom w:val="none" w:sz="0" w:space="0" w:color="auto"/>
        <w:right w:val="none" w:sz="0" w:space="0" w:color="auto"/>
      </w:divBdr>
    </w:div>
    <w:div w:id="1672026905">
      <w:bodyDiv w:val="1"/>
      <w:marLeft w:val="0"/>
      <w:marRight w:val="0"/>
      <w:marTop w:val="0"/>
      <w:marBottom w:val="0"/>
      <w:divBdr>
        <w:top w:val="none" w:sz="0" w:space="0" w:color="auto"/>
        <w:left w:val="none" w:sz="0" w:space="0" w:color="auto"/>
        <w:bottom w:val="none" w:sz="0" w:space="0" w:color="auto"/>
        <w:right w:val="none" w:sz="0" w:space="0" w:color="auto"/>
      </w:divBdr>
      <w:divsChild>
        <w:div w:id="466701337">
          <w:marLeft w:val="0"/>
          <w:marRight w:val="0"/>
          <w:marTop w:val="240"/>
          <w:marBottom w:val="240"/>
          <w:divBdr>
            <w:top w:val="none" w:sz="0" w:space="0" w:color="auto"/>
            <w:left w:val="none" w:sz="0" w:space="0" w:color="auto"/>
            <w:bottom w:val="none" w:sz="0" w:space="0" w:color="auto"/>
            <w:right w:val="none" w:sz="0" w:space="0" w:color="auto"/>
          </w:divBdr>
        </w:div>
        <w:div w:id="2097549416">
          <w:marLeft w:val="0"/>
          <w:marRight w:val="0"/>
          <w:marTop w:val="240"/>
          <w:marBottom w:val="240"/>
          <w:divBdr>
            <w:top w:val="none" w:sz="0" w:space="0" w:color="auto"/>
            <w:left w:val="none" w:sz="0" w:space="0" w:color="auto"/>
            <w:bottom w:val="none" w:sz="0" w:space="0" w:color="auto"/>
            <w:right w:val="none" w:sz="0" w:space="0" w:color="auto"/>
          </w:divBdr>
        </w:div>
      </w:divsChild>
    </w:div>
    <w:div w:id="1704748579">
      <w:bodyDiv w:val="1"/>
      <w:marLeft w:val="0"/>
      <w:marRight w:val="0"/>
      <w:marTop w:val="0"/>
      <w:marBottom w:val="0"/>
      <w:divBdr>
        <w:top w:val="none" w:sz="0" w:space="0" w:color="auto"/>
        <w:left w:val="none" w:sz="0" w:space="0" w:color="auto"/>
        <w:bottom w:val="none" w:sz="0" w:space="0" w:color="auto"/>
        <w:right w:val="none" w:sz="0" w:space="0" w:color="auto"/>
      </w:divBdr>
    </w:div>
    <w:div w:id="1943101683">
      <w:bodyDiv w:val="1"/>
      <w:marLeft w:val="0"/>
      <w:marRight w:val="0"/>
      <w:marTop w:val="0"/>
      <w:marBottom w:val="0"/>
      <w:divBdr>
        <w:top w:val="none" w:sz="0" w:space="0" w:color="auto"/>
        <w:left w:val="none" w:sz="0" w:space="0" w:color="auto"/>
        <w:bottom w:val="none" w:sz="0" w:space="0" w:color="auto"/>
        <w:right w:val="none" w:sz="0" w:space="0" w:color="auto"/>
      </w:divBdr>
    </w:div>
    <w:div w:id="20636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e@bretagneromantiqu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DB42-7C1F-48D9-9476-0F4EA74A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GUET</dc:creator>
  <cp:keywords/>
  <dc:description/>
  <cp:lastModifiedBy>Marine DUBOIS</cp:lastModifiedBy>
  <cp:revision>5</cp:revision>
  <cp:lastPrinted>2025-04-24T15:45:00Z</cp:lastPrinted>
  <dcterms:created xsi:type="dcterms:W3CDTF">2025-05-19T14:42:00Z</dcterms:created>
  <dcterms:modified xsi:type="dcterms:W3CDTF">2025-05-26T14:49:00Z</dcterms:modified>
</cp:coreProperties>
</file>