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5DC01" w14:textId="293609BE" w:rsidR="005E3D41" w:rsidRPr="00B255FE" w:rsidRDefault="007C2481" w:rsidP="005E1E73">
      <w:pPr>
        <w:spacing w:after="0"/>
        <w:jc w:val="both"/>
        <w:rPr>
          <w:noProof/>
          <w:lang w:eastAsia="fr-FR"/>
        </w:rPr>
      </w:pPr>
      <w:r w:rsidRPr="00B255FE">
        <w:rPr>
          <w:noProof/>
        </w:rPr>
        <mc:AlternateContent>
          <mc:Choice Requires="wps">
            <w:drawing>
              <wp:anchor distT="45720" distB="45720" distL="114300" distR="114300" simplePos="0" relativeHeight="251659776" behindDoc="0" locked="0" layoutInCell="1" allowOverlap="1" wp14:anchorId="257F836A" wp14:editId="63ED7F35">
                <wp:simplePos x="0" y="0"/>
                <wp:positionH relativeFrom="column">
                  <wp:posOffset>2505075</wp:posOffset>
                </wp:positionH>
                <wp:positionV relativeFrom="paragraph">
                  <wp:posOffset>-15875</wp:posOffset>
                </wp:positionV>
                <wp:extent cx="3620135" cy="53594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135" cy="535940"/>
                        </a:xfrm>
                        <a:prstGeom prst="rect">
                          <a:avLst/>
                        </a:prstGeom>
                        <a:noFill/>
                        <a:ln w="9525">
                          <a:noFill/>
                          <a:miter lim="800000"/>
                          <a:headEnd/>
                          <a:tailEnd/>
                        </a:ln>
                      </wps:spPr>
                      <wps:txbx>
                        <w:txbxContent>
                          <w:p w14:paraId="21CDEB0B" w14:textId="77777777" w:rsidR="001E28E8" w:rsidRPr="005F7E70" w:rsidRDefault="001E28E8">
                            <w:pPr>
                              <w:rPr>
                                <w:rFonts w:ascii="Capriola" w:hAnsi="Capriola"/>
                                <w:color w:val="FFFFFF"/>
                                <w:sz w:val="40"/>
                                <w:szCs w:val="40"/>
                              </w:rPr>
                            </w:pPr>
                            <w:r w:rsidRPr="005F7E70">
                              <w:rPr>
                                <w:rFonts w:ascii="Capriola" w:hAnsi="Capriola"/>
                                <w:color w:val="FFFFFF"/>
                                <w:sz w:val="40"/>
                                <w:szCs w:val="40"/>
                              </w:rPr>
                              <w:t>COMMUNIQUE DE PRESSE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7F836A" id="_x0000_t202" coordsize="21600,21600" o:spt="202" path="m,l,21600r21600,l21600,xe">
                <v:stroke joinstyle="miter"/>
                <v:path gradientshapeok="t" o:connecttype="rect"/>
              </v:shapetype>
              <v:shape id="Zone de texte 2" o:spid="_x0000_s1026" type="#_x0000_t202" style="position:absolute;left:0;text-align:left;margin-left:197.25pt;margin-top:-1.25pt;width:285.05pt;height:42.2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1+s+QEAAM0DAAAOAAAAZHJzL2Uyb0RvYy54bWysU9tu2zAMfR+wfxD0vjg3d40Rp+jaZRjQ&#10;XYBuH6DIcixMEjVKid19/Sg5TYPtbZgfBNIUD3kOqfXNYA07KgwaXM1nkylnyklotNvX/Pu37Ztr&#10;zkIUrhEGnKr5kwr8ZvP61br3lZpDB6ZRyAjEhar3Ne9i9FVRBNkpK8IEvHIUbAGtiOTivmhQ9IRu&#10;TTGfTq+KHrDxCFKFQH/vxyDfZPy2VTJ+adugIjM1p95iPjGfu3QWm7Wo9ih8p+WpDfEPXVihHRU9&#10;Q92LKNgB9V9QVkuEAG2cSLAFtK2WKnMgNrPpH2weO+FV5kLiBH+WKfw/WPn5+Oi/IovDOxhogJlE&#10;8A8gfwTm4K4Tbq9uEaHvlGio8CxJVvQ+VKfUJHWoQgLZ9Z+goSGLQ4QMNLRokyrEkxE6DeDpLLoa&#10;IpP0c3FFzBclZ5Ji5aJcLfNUClE9Z3sM8YMCy5JRc6ShZnRxfAgxdSOq5yupmIOtNiYP1jjW13xV&#10;zsuccBGxOtLeGW1rfj1N37gJieR71+TkKLQZbSpg3Il1IjpSjsNuoIuJ/Q6aJ+KPMO4XvQcyOsBf&#10;nPW0WzUPPw8CFWfmoyMNV7MlkWQxO8vy7ZwcvIzsLiPCSYKqeeRsNO9iXuDENfhb0nqrswwvnZx6&#10;pZ3J6pz2Oy3lpZ9vvbzCzW8AAAD//wMAUEsDBBQABgAIAAAAIQDPOFCT3wAAAAkBAAAPAAAAZHJz&#10;L2Rvd25yZXYueG1sTI/BTsMwDIbvSLxDZCRuW7oyyto1nSa0jSMwqp2zxrQVjRMlWVfennCCk2X5&#10;0+/vLzeTHtiIzveGBCzmCTCkxqieWgH1x362AuaDJCUHQyjgGz1sqtubUhbKXOkdx2NoWQwhX0gB&#10;XQi24Nw3HWrp58YixduncVqGuLqWKyevMVwPPE2SjGvZU/zQSYvPHTZfx4sWYIM9PL2417ftbj8m&#10;9elQp327E+L+btqugQWcwh8Mv/pRHarodDYXUp4NAh7y5WNEBczSOCOQZ8sM2FnAapEDr0r+v0H1&#10;AwAA//8DAFBLAQItABQABgAIAAAAIQC2gziS/gAAAOEBAAATAAAAAAAAAAAAAAAAAAAAAABbQ29u&#10;dGVudF9UeXBlc10ueG1sUEsBAi0AFAAGAAgAAAAhADj9If/WAAAAlAEAAAsAAAAAAAAAAAAAAAAA&#10;LwEAAF9yZWxzLy5yZWxzUEsBAi0AFAAGAAgAAAAhAPnjX6z5AQAAzQMAAA4AAAAAAAAAAAAAAAAA&#10;LgIAAGRycy9lMm9Eb2MueG1sUEsBAi0AFAAGAAgAAAAhAM84UJPfAAAACQEAAA8AAAAAAAAAAAAA&#10;AAAAUwQAAGRycy9kb3ducmV2LnhtbFBLBQYAAAAABAAEAPMAAABfBQAAAAA=&#10;" filled="f" stroked="f">
                <v:textbox style="mso-fit-shape-to-text:t">
                  <w:txbxContent>
                    <w:p w14:paraId="21CDEB0B" w14:textId="77777777" w:rsidR="001E28E8" w:rsidRPr="005F7E70" w:rsidRDefault="001E28E8">
                      <w:pPr>
                        <w:rPr>
                          <w:rFonts w:ascii="Capriola" w:hAnsi="Capriola"/>
                          <w:color w:val="FFFFFF"/>
                          <w:sz w:val="40"/>
                          <w:szCs w:val="40"/>
                        </w:rPr>
                      </w:pPr>
                      <w:r w:rsidRPr="005F7E70">
                        <w:rPr>
                          <w:rFonts w:ascii="Capriola" w:hAnsi="Capriola"/>
                          <w:color w:val="FFFFFF"/>
                          <w:sz w:val="40"/>
                          <w:szCs w:val="40"/>
                        </w:rPr>
                        <w:t>COMMUNIQUE DE PRESSE</w:t>
                      </w:r>
                    </w:p>
                  </w:txbxContent>
                </v:textbox>
              </v:shape>
            </w:pict>
          </mc:Fallback>
        </mc:AlternateContent>
      </w:r>
      <w:r w:rsidRPr="00B255FE">
        <w:rPr>
          <w:noProof/>
        </w:rPr>
        <w:drawing>
          <wp:anchor distT="0" distB="0" distL="114300" distR="114300" simplePos="0" relativeHeight="251660800" behindDoc="0" locked="0" layoutInCell="1" allowOverlap="1" wp14:anchorId="27E131C8" wp14:editId="5712CABB">
            <wp:simplePos x="0" y="0"/>
            <wp:positionH relativeFrom="margin">
              <wp:posOffset>6004560</wp:posOffset>
            </wp:positionH>
            <wp:positionV relativeFrom="page">
              <wp:posOffset>847725</wp:posOffset>
            </wp:positionV>
            <wp:extent cx="152400" cy="1524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55FE">
        <w:rPr>
          <w:noProof/>
        </w:rPr>
        <w:drawing>
          <wp:anchor distT="0" distB="0" distL="114300" distR="114300" simplePos="0" relativeHeight="251658752" behindDoc="0" locked="0" layoutInCell="1" allowOverlap="1" wp14:anchorId="053F88F2" wp14:editId="79A3B1A1">
            <wp:simplePos x="0" y="0"/>
            <wp:positionH relativeFrom="margin">
              <wp:posOffset>5335270</wp:posOffset>
            </wp:positionH>
            <wp:positionV relativeFrom="paragraph">
              <wp:posOffset>-980440</wp:posOffset>
            </wp:positionV>
            <wp:extent cx="1492250" cy="1357630"/>
            <wp:effectExtent l="0" t="0" r="194310" b="6096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827257">
                      <a:off x="0" y="0"/>
                      <a:ext cx="1492250" cy="1357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55FE">
        <w:rPr>
          <w:noProof/>
        </w:rPr>
        <mc:AlternateContent>
          <mc:Choice Requires="wps">
            <w:drawing>
              <wp:anchor distT="0" distB="0" distL="114300" distR="114300" simplePos="0" relativeHeight="251656704" behindDoc="0" locked="0" layoutInCell="1" allowOverlap="1" wp14:anchorId="717563BC" wp14:editId="1114FA2A">
                <wp:simplePos x="0" y="0"/>
                <wp:positionH relativeFrom="page">
                  <wp:align>right</wp:align>
                </wp:positionH>
                <wp:positionV relativeFrom="paragraph">
                  <wp:posOffset>-147955</wp:posOffset>
                </wp:positionV>
                <wp:extent cx="4343400" cy="60833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0" cy="608330"/>
                        </a:xfrm>
                        <a:prstGeom prst="rect">
                          <a:avLst/>
                        </a:prstGeom>
                        <a:solidFill>
                          <a:srgbClr val="1D466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B4AA0" id="Rectangle 2" o:spid="_x0000_s1026" style="position:absolute;margin-left:290.8pt;margin-top:-11.65pt;width:342pt;height:47.9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VUacAIAAOEEAAAOAAAAZHJzL2Uyb0RvYy54bWysVNtu2zAMfR+wfxD0vtpJs7Qz6hRZgw4D&#10;grZYO/SZkSVbmG6TlDjd15eSnTbr9jQsAQRSpHg5PPTF5V4rsuM+SGtqOjkpKeGG2UaatqbfH64/&#10;nFMSIpgGlDW8pk880MvF+3cXvav41HZWNdwTDGJC1buadjG6qigC67iGcGIdN2gU1muIqPq2aDz0&#10;GF2rYlqW86K3vnHeMh4C3q4GI13k+EJwFm+FCDwSVVOsLebT53OTzmJxAVXrwXWSjWXAP1ShQRpM&#10;+hJqBRHI1ss/QmnJvA1WxBNmdWGFkIznHrCbSfmmm/sOHM+9IDjBvcAU/l9YdrO780Q2ODtKDGgc&#10;0TcEDUyrOJkmeHoXKvS6d3c+NRjc2rIfAQ3Fb5akhNFnL7xOvtge2Wesn16w5vtIGF7OTvFf4kgY&#10;2ubl+elpHkYB1eG18yF+4VaTJNTUY1kZYtitQ0z5oTq45MKsks21VCorvt1cKU92gHOfrGbz+efU&#10;Cz4Jx27KkB7t07NcCCD/hIKINWmHiATTUgKqRWKz6HNuY1MGjDTkXkHohhw57MAmLSNSWkld0/My&#10;/cbMyqRnPJNy7OAVtCRtbPOEw/B2YGlw7Fpi62sI8Q480hLRwlWLt3gIZbFyO0qUdNb/+tt98ke2&#10;oJWSHmmOXf3cgueUqK8GefRpMpulvcjK7OPZFBV/bNkcW8xWX9mEKC61Y1lM/lEdROGtfsSNXKas&#10;aALDMPeA36hcxWH9cKcZXy6zG+6Cg7g2946l4Ad4H/aP4N04/4jMubGHlYDqDQ0G3/TS2OU2WiEz&#10;R15xHQmLe5R5MO58WtRjPXu9fpkWzwAAAP//AwBQSwMEFAAGAAgAAAAhAGOb2LffAAAABwEAAA8A&#10;AABkcnMvZG93bnJldi54bWxMj0tPwzAQhO9I/Adrkbi1TlNaSsimQkigHpCAUqnXbbxNIvyIYucB&#10;vx5zguPOjGa+zbeT0WLgzjfOIizmCQi2pVONrRAOH0+zDQgfyCrSzjLCF3vYFpcXOWXKjfadh32o&#10;RCyxPiOEOoQ2k9KXNRvyc9eyjd7ZdYZCPLtKqo7GWG60TJNkLQ01Ni7U1PJjzeXnvjcIq+/hhZq7&#10;t+dRHvXizK+7Mel3iNdX08M9iMBT+AvDL35EhyIynVxvlRcaIT4SEGbpcgki2uvNTVROCLfpCmSR&#10;y//8xQ8AAAD//wMAUEsBAi0AFAAGAAgAAAAhALaDOJL+AAAA4QEAABMAAAAAAAAAAAAAAAAAAAAA&#10;AFtDb250ZW50X1R5cGVzXS54bWxQSwECLQAUAAYACAAAACEAOP0h/9YAAACUAQAACwAAAAAAAAAA&#10;AAAAAAAvAQAAX3JlbHMvLnJlbHNQSwECLQAUAAYACAAAACEAeEFVGnACAADhBAAADgAAAAAAAAAA&#10;AAAAAAAuAgAAZHJzL2Uyb0RvYy54bWxQSwECLQAUAAYACAAAACEAY5vYt98AAAAHAQAADwAAAAAA&#10;AAAAAAAAAADKBAAAZHJzL2Rvd25yZXYueG1sUEsFBgAAAAAEAAQA8wAAANYFAAAAAA==&#10;" fillcolor="#1d466b" stroked="f" strokeweight="1pt">
                <w10:wrap anchorx="page"/>
              </v:rect>
            </w:pict>
          </mc:Fallback>
        </mc:AlternateContent>
      </w:r>
      <w:r w:rsidRPr="00B255FE">
        <w:rPr>
          <w:noProof/>
        </w:rPr>
        <mc:AlternateContent>
          <mc:Choice Requires="wps">
            <w:drawing>
              <wp:anchor distT="0" distB="0" distL="114300" distR="114300" simplePos="0" relativeHeight="251657728" behindDoc="0" locked="0" layoutInCell="1" allowOverlap="1" wp14:anchorId="3F800980" wp14:editId="79E5CEBC">
                <wp:simplePos x="0" y="0"/>
                <wp:positionH relativeFrom="page">
                  <wp:posOffset>-5080</wp:posOffset>
                </wp:positionH>
                <wp:positionV relativeFrom="page">
                  <wp:posOffset>723900</wp:posOffset>
                </wp:positionV>
                <wp:extent cx="752475" cy="60833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608330"/>
                        </a:xfrm>
                        <a:prstGeom prst="rect">
                          <a:avLst/>
                        </a:prstGeom>
                        <a:solidFill>
                          <a:srgbClr val="1D466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38D25" id="Rectangle 5" o:spid="_x0000_s1026" style="position:absolute;margin-left:-.4pt;margin-top:57pt;width:59.25pt;height:47.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Q16cQIAAOAEAAAOAAAAZHJzL2Uyb0RvYy54bWysVMlu2zAQvRfoPxC8N5IdL6lgOXBjpChg&#10;JEGTIucxRUlEuZWkLadf3yElx27aU1EfiBnNcJbH97y4PihJ9tx5YXRJRxc5JVwzUwndlPTb0+2H&#10;K0p8AF2BNJqX9IV7er18/27R2YKPTWtkxR3BItoXnS1pG4ItssyzlivwF8ZyjcHaOAUBXddklYMO&#10;qyuZjfN8lnXGVdYZxr3Hr+s+SJepfl1zFu7r2vNAZElxtpBOl85tPLPlAorGgW0FG8aAf5hCgdDY&#10;9LXUGgKQnRN/lFKCOeNNHS6YUZmpa8F42gG3GeVvtnlswfK0C4Lj7StM/v+VZXf7B0dEVdIpJRoU&#10;PtFXBA10IzmZRng66wvMerQPLi7o7caw7x4D2W+R6Pgh51A7FXNxPXJIWL+8Ys0PgTD8OJ+OJ3Ps&#10;yTA0y68uL9NbZFAcL1vnw2duFIlGSR1OlRCG/caH2B6KY0qay0hR3Qopk+Oa7Y10ZA/47KP1ZDb7&#10;FFfBK/48TWrSYXw8z5EaDJB+tYSAprIIiNcNJSAb5DULLvXWJnbASn3vNfi275HK9mRSIiCjpVAl&#10;vcrjb+gsdbzGEyeHDU6YRWtrqhd8C2d6knrLbgWuvgEfHsAhK3FIVFq4x6OWBic3g0VJa9zPv32P&#10;+UgWjFLSIctxqx87cJwS+UUjjT6OJpMoi+RMpvMxOu48sj2P6J26MRFR1LRlyYz5QR7N2hn1jIJc&#10;xa4YAs2wd4/f4NyEXn0oacZXq5SGUrAQNvrRslj8CO/T4RmcHd4/IHHuzFERULyhQZ8bb2qz2gVT&#10;i8SRE64DX1FGiQeD5KNOz/2UdfpjWv4CAAD//wMAUEsDBBQABgAIAAAAIQCLotGP3gAAAAkBAAAP&#10;AAAAZHJzL2Rvd25yZXYueG1sTI/NTsMwEITvSLyDtUjcqJ0KaJvGqRASqAckoCBx3cbbJGq8jmLn&#10;B54e5wTH2VnNfJPtJtuIgTpfO9aQLBQI4sKZmksNnx9PN2sQPiAbbByThm/ysMsvLzJMjRv5nYZD&#10;KEUMYZ+ihiqENpXSFxVZ9AvXEkfv5DqLIcqulKbDMYbbRi6VupcWa44NFbb0WFFxPvRWw93P8IL1&#10;5u15lF9NcqLX/aj6vdbXV9PDFkSgKfw9w4wf0SGPTEfXs/Gi0TCDh3hObuOk2U9WKxBHDUu1WYPM&#10;M/l/Qf4LAAD//wMAUEsBAi0AFAAGAAgAAAAhALaDOJL+AAAA4QEAABMAAAAAAAAAAAAAAAAAAAAA&#10;AFtDb250ZW50X1R5cGVzXS54bWxQSwECLQAUAAYACAAAACEAOP0h/9YAAACUAQAACwAAAAAAAAAA&#10;AAAAAAAvAQAAX3JlbHMvLnJlbHNQSwECLQAUAAYACAAAACEAHNUNenECAADgBAAADgAAAAAAAAAA&#10;AAAAAAAuAgAAZHJzL2Uyb0RvYy54bWxQSwECLQAUAAYACAAAACEAi6LRj94AAAAJAQAADwAAAAAA&#10;AAAAAAAAAADLBAAAZHJzL2Rvd25yZXYueG1sUEsFBgAAAAAEAAQA8wAAANYFAAAAAA==&#10;" fillcolor="#1d466b" stroked="f" strokeweight="1pt">
                <w10:wrap anchorx="page" anchory="page"/>
              </v:rect>
            </w:pict>
          </mc:Fallback>
        </mc:AlternateContent>
      </w:r>
      <w:r w:rsidRPr="00B255FE">
        <w:rPr>
          <w:noProof/>
        </w:rPr>
        <w:drawing>
          <wp:anchor distT="0" distB="0" distL="114300" distR="114300" simplePos="0" relativeHeight="251655680" behindDoc="0" locked="0" layoutInCell="1" allowOverlap="1" wp14:anchorId="2DF9440D" wp14:editId="10578305">
            <wp:simplePos x="0" y="0"/>
            <wp:positionH relativeFrom="margin">
              <wp:align>left</wp:align>
            </wp:positionH>
            <wp:positionV relativeFrom="paragraph">
              <wp:posOffset>-186055</wp:posOffset>
            </wp:positionV>
            <wp:extent cx="1971675" cy="685165"/>
            <wp:effectExtent l="0" t="0" r="0" b="0"/>
            <wp:wrapNone/>
            <wp:docPr id="3"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A5EA55" w14:textId="77777777" w:rsidR="005E3D41" w:rsidRPr="00B255FE" w:rsidRDefault="005E3D41" w:rsidP="005E1E73">
      <w:pPr>
        <w:spacing w:after="0"/>
        <w:jc w:val="both"/>
        <w:rPr>
          <w:noProof/>
          <w:lang w:eastAsia="fr-FR"/>
        </w:rPr>
      </w:pPr>
    </w:p>
    <w:p w14:paraId="3A9E08ED" w14:textId="77777777" w:rsidR="00CD0FE4" w:rsidRPr="00B255FE" w:rsidRDefault="00CD0FE4" w:rsidP="005E1E73">
      <w:pPr>
        <w:spacing w:after="0"/>
        <w:jc w:val="both"/>
        <w:rPr>
          <w:rFonts w:cs="Calibri"/>
          <w:sz w:val="32"/>
          <w:szCs w:val="32"/>
          <w:u w:val="single"/>
        </w:rPr>
      </w:pPr>
      <w:bookmarkStart w:id="0" w:name="_Hlk96958904"/>
      <w:bookmarkEnd w:id="0"/>
    </w:p>
    <w:p w14:paraId="4B3FC326" w14:textId="77777777" w:rsidR="00DB70A7" w:rsidRPr="00B255FE" w:rsidRDefault="00DB70A7" w:rsidP="005E1E73">
      <w:pPr>
        <w:spacing w:after="0"/>
        <w:jc w:val="both"/>
        <w:rPr>
          <w:rFonts w:cs="Calibri"/>
          <w:sz w:val="32"/>
          <w:szCs w:val="32"/>
          <w:u w:val="single"/>
        </w:rPr>
      </w:pPr>
    </w:p>
    <w:p w14:paraId="682E5D8C" w14:textId="4B20F6E7" w:rsidR="00DB70A7" w:rsidRPr="00B255FE" w:rsidRDefault="00DB70A7" w:rsidP="009E6D51">
      <w:pPr>
        <w:spacing w:after="0"/>
        <w:jc w:val="right"/>
        <w:rPr>
          <w:rFonts w:ascii="Lexend Deca Light" w:hAnsi="Lexend Deca Light" w:cs="Calibri"/>
          <w:sz w:val="18"/>
          <w:szCs w:val="18"/>
        </w:rPr>
      </w:pPr>
      <w:r w:rsidRPr="00B255FE">
        <w:rPr>
          <w:rFonts w:ascii="Lexend Deca Light" w:hAnsi="Lexend Deca Light" w:cs="Calibri"/>
          <w:sz w:val="18"/>
          <w:szCs w:val="18"/>
        </w:rPr>
        <w:t>La Chapelle-aux-</w:t>
      </w:r>
      <w:proofErr w:type="spellStart"/>
      <w:r w:rsidRPr="00B255FE">
        <w:rPr>
          <w:rFonts w:ascii="Lexend Deca Light" w:hAnsi="Lexend Deca Light" w:cs="Calibri"/>
          <w:sz w:val="18"/>
          <w:szCs w:val="18"/>
        </w:rPr>
        <w:t>Filtzméens</w:t>
      </w:r>
      <w:proofErr w:type="spellEnd"/>
      <w:r w:rsidRPr="00B255FE">
        <w:rPr>
          <w:rFonts w:ascii="Lexend Deca Light" w:hAnsi="Lexend Deca Light" w:cs="Calibri"/>
          <w:sz w:val="18"/>
          <w:szCs w:val="18"/>
        </w:rPr>
        <w:t xml:space="preserve">, le </w:t>
      </w:r>
      <w:r w:rsidR="00B93E3B" w:rsidRPr="00B255FE">
        <w:rPr>
          <w:rFonts w:ascii="Lexend Deca Light" w:hAnsi="Lexend Deca Light" w:cs="Calibri"/>
          <w:sz w:val="18"/>
          <w:szCs w:val="18"/>
        </w:rPr>
        <w:t>2</w:t>
      </w:r>
      <w:r w:rsidR="00C81194">
        <w:rPr>
          <w:rFonts w:ascii="Lexend Deca Light" w:hAnsi="Lexend Deca Light" w:cs="Calibri"/>
          <w:sz w:val="18"/>
          <w:szCs w:val="18"/>
        </w:rPr>
        <w:t>7</w:t>
      </w:r>
      <w:r w:rsidR="00B93E3B" w:rsidRPr="00B255FE">
        <w:rPr>
          <w:rFonts w:ascii="Lexend Deca Light" w:hAnsi="Lexend Deca Light" w:cs="Calibri"/>
          <w:sz w:val="18"/>
          <w:szCs w:val="18"/>
        </w:rPr>
        <w:t xml:space="preserve"> </w:t>
      </w:r>
      <w:r w:rsidR="005F006E" w:rsidRPr="00B255FE">
        <w:rPr>
          <w:rFonts w:ascii="Lexend Deca Light" w:hAnsi="Lexend Deca Light" w:cs="Calibri"/>
          <w:sz w:val="18"/>
          <w:szCs w:val="18"/>
        </w:rPr>
        <w:t>jui</w:t>
      </w:r>
      <w:r w:rsidR="00B93E3B" w:rsidRPr="00B255FE">
        <w:rPr>
          <w:rFonts w:ascii="Lexend Deca Light" w:hAnsi="Lexend Deca Light" w:cs="Calibri"/>
          <w:sz w:val="18"/>
          <w:szCs w:val="18"/>
        </w:rPr>
        <w:t xml:space="preserve">n </w:t>
      </w:r>
      <w:r w:rsidR="00137850" w:rsidRPr="00B255FE">
        <w:rPr>
          <w:rFonts w:ascii="Lexend Deca Light" w:hAnsi="Lexend Deca Light" w:cs="Calibri"/>
          <w:sz w:val="18"/>
          <w:szCs w:val="18"/>
        </w:rPr>
        <w:t>202</w:t>
      </w:r>
      <w:r w:rsidR="00B93E3B" w:rsidRPr="00B255FE">
        <w:rPr>
          <w:rFonts w:ascii="Lexend Deca Light" w:hAnsi="Lexend Deca Light" w:cs="Calibri"/>
          <w:sz w:val="18"/>
          <w:szCs w:val="18"/>
        </w:rPr>
        <w:t>5</w:t>
      </w:r>
    </w:p>
    <w:p w14:paraId="55C7AE68" w14:textId="77777777" w:rsidR="00DB70A7" w:rsidRPr="00B255FE" w:rsidRDefault="00DB70A7" w:rsidP="005E1E73">
      <w:pPr>
        <w:spacing w:after="0"/>
        <w:jc w:val="both"/>
        <w:rPr>
          <w:rFonts w:ascii="Lexend Deca Light" w:hAnsi="Lexend Deca Light" w:cs="Calibri"/>
          <w:b/>
          <w:bCs/>
          <w:sz w:val="18"/>
          <w:szCs w:val="18"/>
        </w:rPr>
      </w:pPr>
    </w:p>
    <w:p w14:paraId="45DFC309" w14:textId="77777777" w:rsidR="00DB70A7" w:rsidRPr="00B255FE" w:rsidRDefault="00DB70A7" w:rsidP="005E1E73">
      <w:pPr>
        <w:spacing w:after="0"/>
        <w:jc w:val="both"/>
        <w:rPr>
          <w:rFonts w:ascii="Capriola" w:hAnsi="Capriola" w:cs="Calibri"/>
          <w:b/>
          <w:bCs/>
          <w:sz w:val="18"/>
          <w:szCs w:val="18"/>
        </w:rPr>
      </w:pPr>
    </w:p>
    <w:p w14:paraId="789A7F01" w14:textId="5A074CB6" w:rsidR="00B93E3B" w:rsidRPr="00B255FE" w:rsidRDefault="00AC0AFE" w:rsidP="005E1E73">
      <w:pPr>
        <w:spacing w:line="256" w:lineRule="auto"/>
        <w:jc w:val="center"/>
        <w:rPr>
          <w:rFonts w:ascii="Capriola" w:hAnsi="Capriola"/>
          <w:b/>
          <w:sz w:val="40"/>
        </w:rPr>
      </w:pPr>
      <w:r w:rsidRPr="00B255FE">
        <w:rPr>
          <w:rFonts w:ascii="Capriola" w:hAnsi="Capriola"/>
          <w:b/>
          <w:sz w:val="40"/>
        </w:rPr>
        <w:t xml:space="preserve">Le LABO CITOYEN </w:t>
      </w:r>
      <w:r w:rsidRPr="00B255FE">
        <w:rPr>
          <w:rFonts w:ascii="Capriola" w:hAnsi="Capriola"/>
          <w:b/>
          <w:sz w:val="40"/>
        </w:rPr>
        <w:br/>
        <w:t xml:space="preserve">relance son appel à projets </w:t>
      </w:r>
      <w:r w:rsidR="00BA22DC" w:rsidRPr="00B255FE">
        <w:rPr>
          <w:rFonts w:ascii="Capriola" w:hAnsi="Capriola"/>
          <w:b/>
          <w:sz w:val="40"/>
        </w:rPr>
        <w:br/>
      </w:r>
      <w:r w:rsidRPr="00B255FE">
        <w:rPr>
          <w:rFonts w:ascii="Capriola" w:hAnsi="Capriola"/>
          <w:b/>
          <w:sz w:val="40"/>
        </w:rPr>
        <w:t xml:space="preserve">en faveur de la transition </w:t>
      </w:r>
      <w:r w:rsidR="00FC460B" w:rsidRPr="00B255FE">
        <w:rPr>
          <w:rFonts w:ascii="Capriola" w:hAnsi="Capriola"/>
          <w:b/>
          <w:sz w:val="40"/>
        </w:rPr>
        <w:t>écologique</w:t>
      </w:r>
    </w:p>
    <w:p w14:paraId="01F6FCD8" w14:textId="64481F19" w:rsidR="00544ABE" w:rsidRPr="00B255FE" w:rsidRDefault="009E6D51" w:rsidP="005E1E73">
      <w:pPr>
        <w:spacing w:line="256" w:lineRule="auto"/>
        <w:jc w:val="both"/>
        <w:rPr>
          <w:rFonts w:ascii="Lexend Deca Light" w:hAnsi="Lexend Deca Light"/>
          <w:i/>
          <w:iCs/>
        </w:rPr>
      </w:pPr>
      <w:r w:rsidRPr="00B255FE">
        <w:rPr>
          <w:rFonts w:ascii="Lexend Deca Light" w:hAnsi="Lexend Deca Light"/>
          <w:i/>
          <w:iCs/>
        </w:rPr>
        <w:t>La Communauté de communes Bretagne romantique poursuit son engagement en faveur de la transition écologique en relançant, pour la septième année consécutive, son appel à projets "Labo Citoyen". Ce dispositif, désormais bien ancré sur le territoire, vise à soutenir et financer des initiatives concrètes portées par les habitants, associations, établissements scolaires, collectivités ou collectifs, autour de l’environnement, la mobilité, l’habitat, la biodiversité ou encore l’alimentation durable.</w:t>
      </w:r>
    </w:p>
    <w:p w14:paraId="0585412D" w14:textId="7968EE81" w:rsidR="00DB70A7" w:rsidRPr="00B255FE" w:rsidRDefault="00A22F81" w:rsidP="005E1E73">
      <w:pPr>
        <w:spacing w:line="256" w:lineRule="auto"/>
        <w:jc w:val="both"/>
        <w:rPr>
          <w:rFonts w:ascii="Capriola" w:hAnsi="Capriola" w:cs="Calibri"/>
          <w:sz w:val="28"/>
          <w:szCs w:val="28"/>
        </w:rPr>
      </w:pPr>
      <w:r w:rsidRPr="00B255FE">
        <w:rPr>
          <w:rFonts w:ascii="Capriola" w:hAnsi="Capriola" w:cs="Calibri"/>
          <w:sz w:val="28"/>
          <w:szCs w:val="28"/>
        </w:rPr>
        <w:t>Un</w:t>
      </w:r>
      <w:r w:rsidR="00D27E31" w:rsidRPr="00B255FE">
        <w:rPr>
          <w:rFonts w:ascii="Capriola" w:hAnsi="Capriola" w:cs="Calibri"/>
          <w:sz w:val="28"/>
          <w:szCs w:val="28"/>
        </w:rPr>
        <w:t xml:space="preserve"> soutien et une</w:t>
      </w:r>
      <w:r w:rsidRPr="00B255FE">
        <w:rPr>
          <w:rFonts w:ascii="Capriola" w:hAnsi="Capriola" w:cs="Calibri"/>
          <w:sz w:val="28"/>
          <w:szCs w:val="28"/>
        </w:rPr>
        <w:t xml:space="preserve"> </w:t>
      </w:r>
      <w:r w:rsidR="00E474E2" w:rsidRPr="00B255FE">
        <w:rPr>
          <w:rFonts w:ascii="Capriola" w:hAnsi="Capriola" w:cs="Calibri"/>
          <w:sz w:val="28"/>
          <w:szCs w:val="28"/>
        </w:rPr>
        <w:t>aide financière</w:t>
      </w:r>
      <w:r w:rsidR="009E6D51" w:rsidRPr="00B255FE">
        <w:rPr>
          <w:rFonts w:ascii="Capriola" w:hAnsi="Capriola" w:cs="Calibri"/>
          <w:sz w:val="28"/>
          <w:szCs w:val="28"/>
        </w:rPr>
        <w:t xml:space="preserve"> pour agir localement</w:t>
      </w:r>
    </w:p>
    <w:p w14:paraId="36CE282D" w14:textId="2A1848C3" w:rsidR="00BA6EF0" w:rsidRPr="00B255FE" w:rsidRDefault="00BA6EF0" w:rsidP="00BA6EF0">
      <w:pPr>
        <w:spacing w:line="256" w:lineRule="auto"/>
        <w:jc w:val="both"/>
        <w:rPr>
          <w:rFonts w:ascii="Lexend Deca Light" w:hAnsi="Lexend Deca Light"/>
          <w:shd w:val="clear" w:color="auto" w:fill="FFFFFF"/>
        </w:rPr>
      </w:pPr>
      <w:r w:rsidRPr="00B255FE">
        <w:rPr>
          <w:rFonts w:ascii="Lexend Deca Light" w:hAnsi="Lexend Deca Light"/>
          <w:shd w:val="clear" w:color="auto" w:fill="FFFFFF"/>
        </w:rPr>
        <w:t>Le Labo-tour organisé</w:t>
      </w:r>
      <w:r w:rsidR="0097549C" w:rsidRPr="00B255FE">
        <w:rPr>
          <w:rFonts w:ascii="Lexend Deca Light" w:hAnsi="Lexend Deca Light"/>
          <w:shd w:val="clear" w:color="auto" w:fill="FFFFFF"/>
        </w:rPr>
        <w:t xml:space="preserve"> ce</w:t>
      </w:r>
      <w:r w:rsidRPr="00B255FE">
        <w:rPr>
          <w:rFonts w:ascii="Lexend Deca Light" w:hAnsi="Lexend Deca Light"/>
          <w:shd w:val="clear" w:color="auto" w:fill="FFFFFF"/>
        </w:rPr>
        <w:t xml:space="preserve"> jeudi 26 juin 2025 a une nouvelle fois permis de valoriser les projets soutenus par le Labo Citoyen et d’illustrer la capacité du territoire à innover localement pour répondre aux enjeux climatiques. De Tinténiac à Hédé-Bazouges, les échanges ont montré que chacun peut agir à son échelle.</w:t>
      </w:r>
    </w:p>
    <w:p w14:paraId="39AFB4D8" w14:textId="49EF7688" w:rsidR="00BA6EF0" w:rsidRPr="00B255FE" w:rsidRDefault="00BA6EF0" w:rsidP="00BA6EF0">
      <w:pPr>
        <w:spacing w:line="256" w:lineRule="auto"/>
        <w:jc w:val="both"/>
        <w:rPr>
          <w:rFonts w:ascii="Lexend Deca Light" w:hAnsi="Lexend Deca Light"/>
          <w:shd w:val="clear" w:color="auto" w:fill="FFFFFF"/>
        </w:rPr>
      </w:pPr>
      <w:r w:rsidRPr="00B255FE">
        <w:rPr>
          <w:rFonts w:ascii="Lexend Deca Light" w:hAnsi="Lexend Deca Light"/>
          <w:shd w:val="clear" w:color="auto" w:fill="FFFFFF"/>
        </w:rPr>
        <w:t>Depuis son lancement en 2019, le Labo Citoyen a accompagné plus de quarante initiatives locales, en apportant un soutien financier mais aussi un accompagnement humain et technique via l’association partenaire Des Idées Plein La Terre. Les projets retenus bénéficient ainsi d’un appui précieux pour passer de l’idée à l’action, tout en tissant des liens avec d’autres acteurs du territoire.</w:t>
      </w:r>
    </w:p>
    <w:p w14:paraId="24B9889B" w14:textId="77777777" w:rsidR="00BA6EF0" w:rsidRPr="00B255FE" w:rsidRDefault="00BA6EF0" w:rsidP="00BA6EF0">
      <w:pPr>
        <w:spacing w:line="256" w:lineRule="auto"/>
        <w:jc w:val="both"/>
        <w:rPr>
          <w:rFonts w:ascii="Lexend Deca Light" w:hAnsi="Lexend Deca Light"/>
          <w:shd w:val="clear" w:color="auto" w:fill="FFFFFF"/>
        </w:rPr>
      </w:pPr>
      <w:r w:rsidRPr="00B255FE">
        <w:rPr>
          <w:rFonts w:ascii="Lexend Deca Light" w:hAnsi="Lexend Deca Light"/>
          <w:shd w:val="clear" w:color="auto" w:fill="FFFFFF"/>
        </w:rPr>
        <w:t xml:space="preserve">Comme le rappelle Sébastien </w:t>
      </w:r>
      <w:proofErr w:type="spellStart"/>
      <w:r w:rsidRPr="00B255FE">
        <w:rPr>
          <w:rFonts w:ascii="Lexend Deca Light" w:hAnsi="Lexend Deca Light"/>
          <w:shd w:val="clear" w:color="auto" w:fill="FFFFFF"/>
        </w:rPr>
        <w:t>Delabroise</w:t>
      </w:r>
      <w:proofErr w:type="spellEnd"/>
      <w:r w:rsidRPr="00B255FE">
        <w:rPr>
          <w:rFonts w:ascii="Lexend Deca Light" w:hAnsi="Lexend Deca Light"/>
          <w:shd w:val="clear" w:color="auto" w:fill="FFFFFF"/>
        </w:rPr>
        <w:t>, Vice-Président en charge de l’environnement, de la transition écologique et énergétique, du transport et de la mobilité :</w:t>
      </w:r>
    </w:p>
    <w:p w14:paraId="7CBA5661" w14:textId="77777777" w:rsidR="00BA6EF0" w:rsidRPr="00B255FE" w:rsidRDefault="00BA6EF0" w:rsidP="00BA6EF0">
      <w:pPr>
        <w:spacing w:line="256" w:lineRule="auto"/>
        <w:jc w:val="both"/>
        <w:rPr>
          <w:rFonts w:ascii="Lexend Deca Light" w:hAnsi="Lexend Deca Light"/>
          <w:shd w:val="clear" w:color="auto" w:fill="FFFFFF"/>
        </w:rPr>
      </w:pPr>
      <w:r w:rsidRPr="00B255FE">
        <w:rPr>
          <w:rFonts w:ascii="Lexend Deca Light" w:hAnsi="Lexend Deca Light"/>
          <w:i/>
          <w:iCs/>
          <w:shd w:val="clear" w:color="auto" w:fill="FFFFFF"/>
        </w:rPr>
        <w:t>« Le Labo-tour est une belle opportunité pour valoriser les initiatives citoyennes, inspirer de nouvelles idées et montrer que la transition écologique est à la portée de tous. »</w:t>
      </w:r>
    </w:p>
    <w:p w14:paraId="493FDD80" w14:textId="300C5BB0" w:rsidR="00BA6EF0" w:rsidRPr="00B255FE" w:rsidRDefault="00BA6EF0" w:rsidP="00BA6EF0">
      <w:pPr>
        <w:spacing w:line="256" w:lineRule="auto"/>
        <w:jc w:val="both"/>
        <w:rPr>
          <w:rFonts w:ascii="Lexend Deca Light" w:hAnsi="Lexend Deca Light"/>
          <w:shd w:val="clear" w:color="auto" w:fill="FFFFFF"/>
        </w:rPr>
      </w:pPr>
      <w:r w:rsidRPr="00B255FE">
        <w:rPr>
          <w:rFonts w:ascii="Lexend Deca Light" w:hAnsi="Lexend Deca Light"/>
          <w:shd w:val="clear" w:color="auto" w:fill="FFFFFF"/>
        </w:rPr>
        <w:t>Quatre projets ont été présentés lors de cette tournée :</w:t>
      </w:r>
    </w:p>
    <w:p w14:paraId="35A19BF7" w14:textId="5C8DDC0E" w:rsidR="00BA6EF0" w:rsidRPr="00B255FE" w:rsidRDefault="00BA6EF0" w:rsidP="00BA6EF0">
      <w:pPr>
        <w:pStyle w:val="Paragraphedeliste"/>
        <w:numPr>
          <w:ilvl w:val="0"/>
          <w:numId w:val="45"/>
        </w:numPr>
        <w:spacing w:line="256" w:lineRule="auto"/>
        <w:jc w:val="both"/>
        <w:rPr>
          <w:rFonts w:ascii="Lexend Deca Light" w:hAnsi="Lexend Deca Light"/>
          <w:shd w:val="clear" w:color="auto" w:fill="FFFFFF"/>
        </w:rPr>
      </w:pPr>
      <w:r w:rsidRPr="00B255FE">
        <w:rPr>
          <w:rFonts w:ascii="Lexend Deca Light" w:hAnsi="Lexend Deca Light"/>
          <w:shd w:val="clear" w:color="auto" w:fill="FFFFFF"/>
        </w:rPr>
        <w:t>Lycée Professionnel Bel-Air à Tinténiac (session 2024) : création d’un rucher pédagogique connecté pour sensibiliser les élèves à la biodiversité et aux pollinisateurs.</w:t>
      </w:r>
    </w:p>
    <w:p w14:paraId="13E931E4" w14:textId="04C37A02" w:rsidR="00BA6EF0" w:rsidRPr="00B255FE" w:rsidRDefault="00BA6EF0" w:rsidP="00BA6EF0">
      <w:pPr>
        <w:numPr>
          <w:ilvl w:val="0"/>
          <w:numId w:val="44"/>
        </w:numPr>
        <w:spacing w:line="256" w:lineRule="auto"/>
        <w:jc w:val="both"/>
        <w:rPr>
          <w:rFonts w:ascii="Lexend Deca Light" w:hAnsi="Lexend Deca Light"/>
          <w:shd w:val="clear" w:color="auto" w:fill="FFFFFF"/>
        </w:rPr>
      </w:pPr>
      <w:r w:rsidRPr="00B255FE">
        <w:rPr>
          <w:rFonts w:ascii="Lexend Deca Light" w:hAnsi="Lexend Deca Light"/>
          <w:shd w:val="clear" w:color="auto" w:fill="FFFFFF"/>
        </w:rPr>
        <w:lastRenderedPageBreak/>
        <w:t xml:space="preserve">Gilles </w:t>
      </w:r>
      <w:proofErr w:type="spellStart"/>
      <w:r w:rsidRPr="00B255FE">
        <w:rPr>
          <w:rFonts w:ascii="Lexend Deca Light" w:hAnsi="Lexend Deca Light"/>
          <w:shd w:val="clear" w:color="auto" w:fill="FFFFFF"/>
        </w:rPr>
        <w:t>Gonon</w:t>
      </w:r>
      <w:proofErr w:type="spellEnd"/>
      <w:r w:rsidRPr="00B255FE">
        <w:rPr>
          <w:rFonts w:ascii="Lexend Deca Light" w:hAnsi="Lexend Deca Light"/>
          <w:shd w:val="clear" w:color="auto" w:fill="FFFFFF"/>
        </w:rPr>
        <w:t xml:space="preserve"> (session 2021) : déploiement de capteurs de particules fines en libre accès, pour sensibiliser à la qualité de l’air.</w:t>
      </w:r>
    </w:p>
    <w:p w14:paraId="742BC587" w14:textId="77777777" w:rsidR="00BA6EF0" w:rsidRPr="00B255FE" w:rsidRDefault="00BA6EF0" w:rsidP="00BA6EF0">
      <w:pPr>
        <w:numPr>
          <w:ilvl w:val="0"/>
          <w:numId w:val="44"/>
        </w:numPr>
        <w:spacing w:line="256" w:lineRule="auto"/>
        <w:jc w:val="both"/>
        <w:rPr>
          <w:rFonts w:ascii="Lexend Deca Light" w:hAnsi="Lexend Deca Light"/>
          <w:shd w:val="clear" w:color="auto" w:fill="FFFFFF"/>
        </w:rPr>
      </w:pPr>
      <w:r w:rsidRPr="00B255FE">
        <w:rPr>
          <w:rFonts w:ascii="Lexend Deca Light" w:hAnsi="Lexend Deca Light"/>
          <w:shd w:val="clear" w:color="auto" w:fill="FFFFFF"/>
        </w:rPr>
        <w:t>Commune de Hédé-Bazouges : autopartage de véhicules électriques sans permis dès 14 ans, un levier pour la mobilité des jeunes et des seniors.</w:t>
      </w:r>
    </w:p>
    <w:p w14:paraId="4E45B3BE" w14:textId="77777777" w:rsidR="00BA6EF0" w:rsidRPr="00B255FE" w:rsidRDefault="00BA6EF0" w:rsidP="00BA6EF0">
      <w:pPr>
        <w:numPr>
          <w:ilvl w:val="0"/>
          <w:numId w:val="44"/>
        </w:numPr>
        <w:spacing w:line="256" w:lineRule="auto"/>
        <w:jc w:val="both"/>
        <w:rPr>
          <w:rFonts w:ascii="Lexend Deca Light" w:hAnsi="Lexend Deca Light"/>
          <w:shd w:val="clear" w:color="auto" w:fill="FFFFFF"/>
        </w:rPr>
      </w:pPr>
      <w:r w:rsidRPr="00B255FE">
        <w:rPr>
          <w:rFonts w:ascii="Lexend Deca Light" w:hAnsi="Lexend Deca Light"/>
          <w:shd w:val="clear" w:color="auto" w:fill="FFFFFF"/>
        </w:rPr>
        <w:t>Association Le Poirier à Hédé-Bazouges (session 2024) : création d’un atelier partagé intergénérationnel autour du réemploi, de la réparation et de la fabrication durable.</w:t>
      </w:r>
    </w:p>
    <w:p w14:paraId="4A079B8D" w14:textId="2BD27436" w:rsidR="00BA6EF0" w:rsidRPr="00B255FE" w:rsidRDefault="00BA6EF0" w:rsidP="00BA6EF0">
      <w:pPr>
        <w:spacing w:line="256" w:lineRule="auto"/>
        <w:jc w:val="both"/>
        <w:rPr>
          <w:rFonts w:ascii="Lexend Deca Light" w:hAnsi="Lexend Deca Light"/>
          <w:b/>
          <w:bCs/>
          <w:shd w:val="clear" w:color="auto" w:fill="FFFFFF"/>
        </w:rPr>
      </w:pPr>
      <w:r w:rsidRPr="00B255FE">
        <w:rPr>
          <w:rFonts w:ascii="Lexend Deca Light" w:hAnsi="Lexend Deca Light"/>
          <w:b/>
          <w:bCs/>
          <w:shd w:val="clear" w:color="auto" w:fill="FFFFFF"/>
        </w:rPr>
        <w:t xml:space="preserve">Candidatez jusqu’au </w:t>
      </w:r>
      <w:r w:rsidR="00870D85" w:rsidRPr="00B255FE">
        <w:rPr>
          <w:rFonts w:ascii="Lexend Deca Light" w:hAnsi="Lexend Deca Light"/>
          <w:b/>
          <w:bCs/>
          <w:shd w:val="clear" w:color="auto" w:fill="FFFFFF"/>
        </w:rPr>
        <w:t xml:space="preserve">30 septembre </w:t>
      </w:r>
      <w:r w:rsidRPr="00B255FE">
        <w:rPr>
          <w:rFonts w:ascii="Lexend Deca Light" w:hAnsi="Lexend Deca Light"/>
          <w:b/>
          <w:bCs/>
          <w:shd w:val="clear" w:color="auto" w:fill="FFFFFF"/>
        </w:rPr>
        <w:t>2025 !</w:t>
      </w:r>
    </w:p>
    <w:p w14:paraId="4BCD14C6" w14:textId="76E4E2F3" w:rsidR="00BA6EF0" w:rsidRPr="00B255FE" w:rsidRDefault="00BA6EF0" w:rsidP="00BA6EF0">
      <w:pPr>
        <w:spacing w:line="256" w:lineRule="auto"/>
        <w:jc w:val="both"/>
        <w:rPr>
          <w:rFonts w:ascii="Lexend Deca Light" w:hAnsi="Lexend Deca Light"/>
          <w:b/>
          <w:bCs/>
          <w:shd w:val="clear" w:color="auto" w:fill="FFFFFF"/>
        </w:rPr>
      </w:pPr>
      <w:bookmarkStart w:id="1" w:name="_Hlk201582474"/>
      <w:r w:rsidRPr="00B255FE">
        <w:rPr>
          <w:rFonts w:ascii="Lexend Deca Light" w:hAnsi="Lexend Deca Light"/>
          <w:shd w:val="clear" w:color="auto" w:fill="FFFFFF"/>
        </w:rPr>
        <w:t>L’appel à projets est ouvert jusqu’au</w:t>
      </w:r>
      <w:r w:rsidRPr="00B255FE">
        <w:rPr>
          <w:rFonts w:ascii="Lexend Deca Light" w:hAnsi="Lexend Deca Light"/>
          <w:b/>
          <w:bCs/>
          <w:shd w:val="clear" w:color="auto" w:fill="FFFFFF"/>
        </w:rPr>
        <w:t xml:space="preserve"> 30 septembre 2025</w:t>
      </w:r>
      <w:r w:rsidRPr="00B255FE">
        <w:rPr>
          <w:rFonts w:ascii="Lexend Deca Light" w:hAnsi="Lexend Deca Light"/>
          <w:shd w:val="clear" w:color="auto" w:fill="FFFFFF"/>
        </w:rPr>
        <w:t>. Vous avez une idée ? Un besoin collectif identifié ? Envie de transformer votre territoire à votre échelle ? Le Labo Citoyen vous accompagne !</w:t>
      </w:r>
    </w:p>
    <w:p w14:paraId="2C9742B7" w14:textId="77777777" w:rsidR="00BA6EF0" w:rsidRPr="00B255FE" w:rsidRDefault="00BA6EF0" w:rsidP="00BA6EF0">
      <w:pPr>
        <w:spacing w:line="256" w:lineRule="auto"/>
        <w:jc w:val="both"/>
        <w:rPr>
          <w:rFonts w:ascii="Lexend Deca Light" w:hAnsi="Lexend Deca Light"/>
          <w:b/>
          <w:bCs/>
          <w:shd w:val="clear" w:color="auto" w:fill="FFFFFF"/>
        </w:rPr>
      </w:pPr>
      <w:r w:rsidRPr="00B255FE">
        <w:rPr>
          <w:rFonts w:ascii="Lexend Deca Light" w:hAnsi="Lexend Deca Light"/>
          <w:b/>
          <w:bCs/>
          <w:shd w:val="clear" w:color="auto" w:fill="FFFFFF"/>
        </w:rPr>
        <w:t>Infos pratiques :</w:t>
      </w:r>
    </w:p>
    <w:p w14:paraId="15A2DF6D" w14:textId="41E73B86" w:rsidR="00BA6EF0" w:rsidRPr="00B255FE" w:rsidRDefault="00BA6EF0" w:rsidP="00BA6EF0">
      <w:pPr>
        <w:spacing w:line="256" w:lineRule="auto"/>
        <w:jc w:val="both"/>
        <w:rPr>
          <w:rFonts w:ascii="Lexend Deca Light" w:hAnsi="Lexend Deca Light"/>
          <w:b/>
          <w:bCs/>
          <w:shd w:val="clear" w:color="auto" w:fill="FFFFFF"/>
        </w:rPr>
      </w:pPr>
      <w:r w:rsidRPr="00B255FE">
        <w:rPr>
          <w:rFonts w:ascii="Lexend Deca Light" w:hAnsi="Lexend Deca Light"/>
          <w:shd w:val="clear" w:color="auto" w:fill="FFFFFF"/>
        </w:rPr>
        <w:t>Les candidatures s’effectuent en ligne ou par voie postale. Il suffit de :</w:t>
      </w:r>
    </w:p>
    <w:p w14:paraId="246216DD" w14:textId="77777777" w:rsidR="00BA6EF0" w:rsidRPr="00B255FE" w:rsidRDefault="00BA6EF0" w:rsidP="00BA6EF0">
      <w:pPr>
        <w:numPr>
          <w:ilvl w:val="0"/>
          <w:numId w:val="46"/>
        </w:numPr>
        <w:spacing w:line="256" w:lineRule="auto"/>
        <w:jc w:val="both"/>
        <w:rPr>
          <w:rFonts w:ascii="Lexend Deca Light" w:hAnsi="Lexend Deca Light"/>
          <w:shd w:val="clear" w:color="auto" w:fill="FFFFFF"/>
        </w:rPr>
      </w:pPr>
      <w:r w:rsidRPr="00B255FE">
        <w:rPr>
          <w:rFonts w:ascii="Lexend Deca Light" w:hAnsi="Lexend Deca Light"/>
          <w:shd w:val="clear" w:color="auto" w:fill="FFFFFF"/>
        </w:rPr>
        <w:t xml:space="preserve">Télécharger et remplir le formulaire sur </w:t>
      </w:r>
      <w:hyperlink r:id="rId10" w:tgtFrame="_new" w:history="1">
        <w:r w:rsidRPr="00B255FE">
          <w:rPr>
            <w:rStyle w:val="Lienhypertexte"/>
            <w:rFonts w:ascii="Lexend Deca Light" w:hAnsi="Lexend Deca Light"/>
            <w:shd w:val="clear" w:color="auto" w:fill="FFFFFF"/>
          </w:rPr>
          <w:t>www.bretagneromantique.fr</w:t>
        </w:r>
      </w:hyperlink>
    </w:p>
    <w:p w14:paraId="6213F3F3" w14:textId="77777777" w:rsidR="00BA6EF0" w:rsidRPr="00B255FE" w:rsidRDefault="00BA6EF0" w:rsidP="00BA6EF0">
      <w:pPr>
        <w:numPr>
          <w:ilvl w:val="0"/>
          <w:numId w:val="46"/>
        </w:numPr>
        <w:spacing w:line="256" w:lineRule="auto"/>
        <w:jc w:val="both"/>
        <w:rPr>
          <w:rFonts w:ascii="Lexend Deca Light" w:hAnsi="Lexend Deca Light"/>
          <w:shd w:val="clear" w:color="auto" w:fill="FFFFFF"/>
        </w:rPr>
      </w:pPr>
      <w:r w:rsidRPr="00B255FE">
        <w:rPr>
          <w:rFonts w:ascii="Lexend Deca Light" w:hAnsi="Lexend Deca Light"/>
          <w:shd w:val="clear" w:color="auto" w:fill="FFFFFF"/>
        </w:rPr>
        <w:t>Envoyer le dossier complété :</w:t>
      </w:r>
    </w:p>
    <w:p w14:paraId="32829F0C" w14:textId="77777777" w:rsidR="00BA6EF0" w:rsidRPr="00B255FE" w:rsidRDefault="00BA6EF0" w:rsidP="00BA6EF0">
      <w:pPr>
        <w:numPr>
          <w:ilvl w:val="1"/>
          <w:numId w:val="46"/>
        </w:numPr>
        <w:spacing w:line="256" w:lineRule="auto"/>
        <w:jc w:val="both"/>
        <w:rPr>
          <w:rFonts w:ascii="Lexend Deca Light" w:hAnsi="Lexend Deca Light"/>
          <w:shd w:val="clear" w:color="auto" w:fill="FFFFFF"/>
        </w:rPr>
      </w:pPr>
      <w:r w:rsidRPr="00B255FE">
        <w:rPr>
          <w:rFonts w:ascii="Lexend Deca Light" w:hAnsi="Lexend Deca Light"/>
          <w:shd w:val="clear" w:color="auto" w:fill="FFFFFF"/>
        </w:rPr>
        <w:t>Par mail à labo-citoyen@bretagneromantique.fr</w:t>
      </w:r>
    </w:p>
    <w:p w14:paraId="581C6D2B" w14:textId="77777777" w:rsidR="00BA6EF0" w:rsidRPr="00B255FE" w:rsidRDefault="00BA6EF0" w:rsidP="00BA6EF0">
      <w:pPr>
        <w:numPr>
          <w:ilvl w:val="1"/>
          <w:numId w:val="46"/>
        </w:numPr>
        <w:spacing w:line="256" w:lineRule="auto"/>
        <w:rPr>
          <w:rFonts w:ascii="Lexend Deca Light" w:hAnsi="Lexend Deca Light"/>
          <w:shd w:val="clear" w:color="auto" w:fill="FFFFFF"/>
        </w:rPr>
      </w:pPr>
      <w:r w:rsidRPr="00B255FE">
        <w:rPr>
          <w:rFonts w:ascii="Lexend Deca Light" w:hAnsi="Lexend Deca Light"/>
          <w:shd w:val="clear" w:color="auto" w:fill="FFFFFF"/>
        </w:rPr>
        <w:t>Ou par courrier à :</w:t>
      </w:r>
      <w:r w:rsidRPr="00B255FE">
        <w:rPr>
          <w:rFonts w:ascii="Lexend Deca Light" w:hAnsi="Lexend Deca Light"/>
          <w:shd w:val="clear" w:color="auto" w:fill="FFFFFF"/>
        </w:rPr>
        <w:br/>
        <w:t>Communauté de communes Bretagne romantique</w:t>
      </w:r>
      <w:r w:rsidRPr="00B255FE">
        <w:rPr>
          <w:rFonts w:ascii="Lexend Deca Light" w:hAnsi="Lexend Deca Light"/>
          <w:shd w:val="clear" w:color="auto" w:fill="FFFFFF"/>
        </w:rPr>
        <w:br/>
        <w:t>22 rue des Coteaux</w:t>
      </w:r>
      <w:r w:rsidRPr="00B255FE">
        <w:rPr>
          <w:rFonts w:ascii="Lexend Deca Light" w:hAnsi="Lexend Deca Light"/>
          <w:shd w:val="clear" w:color="auto" w:fill="FFFFFF"/>
        </w:rPr>
        <w:br/>
        <w:t>35190 La Chapelle-aux-</w:t>
      </w:r>
      <w:proofErr w:type="spellStart"/>
      <w:r w:rsidRPr="00B255FE">
        <w:rPr>
          <w:rFonts w:ascii="Lexend Deca Light" w:hAnsi="Lexend Deca Light"/>
          <w:shd w:val="clear" w:color="auto" w:fill="FFFFFF"/>
        </w:rPr>
        <w:t>Filtzméens</w:t>
      </w:r>
      <w:proofErr w:type="spellEnd"/>
    </w:p>
    <w:bookmarkEnd w:id="1"/>
    <w:p w14:paraId="7B9F3349" w14:textId="354E1EA6" w:rsidR="0013109E" w:rsidRPr="00BA6EF0" w:rsidRDefault="006260E7" w:rsidP="005E1E73">
      <w:pPr>
        <w:jc w:val="both"/>
        <w:rPr>
          <w:rFonts w:ascii="Lexend Deca Light" w:hAnsi="Lexend Deca Light"/>
          <w:b/>
          <w:bCs/>
          <w:sz w:val="20"/>
          <w:szCs w:val="20"/>
        </w:rPr>
      </w:pPr>
      <w:r w:rsidRPr="00B255FE">
        <w:rPr>
          <w:rFonts w:ascii="Lexend Deca Light" w:hAnsi="Lexend Deca Light"/>
          <w:noProof/>
          <w:sz w:val="20"/>
          <w:szCs w:val="20"/>
        </w:rPr>
        <w:drawing>
          <wp:anchor distT="0" distB="0" distL="114300" distR="114300" simplePos="0" relativeHeight="251654656" behindDoc="0" locked="0" layoutInCell="1" allowOverlap="1" wp14:anchorId="4EB46450" wp14:editId="16DBAFE3">
            <wp:simplePos x="0" y="0"/>
            <wp:positionH relativeFrom="page">
              <wp:posOffset>-244475</wp:posOffset>
            </wp:positionH>
            <wp:positionV relativeFrom="paragraph">
              <wp:posOffset>5602604</wp:posOffset>
            </wp:positionV>
            <wp:extent cx="2277745" cy="2072005"/>
            <wp:effectExtent l="266700" t="17145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8575474">
                      <a:off x="0" y="0"/>
                      <a:ext cx="2277745" cy="2072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1194">
        <w:rPr>
          <w:noProof/>
        </w:rPr>
        <w:drawing>
          <wp:inline distT="0" distB="0" distL="0" distR="0" wp14:anchorId="67DBEC0E" wp14:editId="69C21E04">
            <wp:extent cx="2887980" cy="2167220"/>
            <wp:effectExtent l="0" t="0" r="7620" b="5080"/>
            <wp:docPr id="741578343" name="Image 4" descr="Une image contenant habits, intérieur, personne, chaussure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578343" name="Image 4" descr="Une image contenant habits, intérieur, personne, chaussures&#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6741" cy="2173795"/>
                    </a:xfrm>
                    <a:prstGeom prst="rect">
                      <a:avLst/>
                    </a:prstGeom>
                    <a:noFill/>
                    <a:ln>
                      <a:noFill/>
                    </a:ln>
                  </pic:spPr>
                </pic:pic>
              </a:graphicData>
            </a:graphic>
          </wp:inline>
        </w:drawing>
      </w:r>
      <w:r w:rsidR="009E6D51" w:rsidRPr="00BA6EF0">
        <w:rPr>
          <w:rFonts w:ascii="Lexend Deca Light" w:hAnsi="Lexend Deca Light"/>
          <w:b/>
          <w:bCs/>
          <w:sz w:val="20"/>
          <w:szCs w:val="20"/>
        </w:rPr>
        <w:t xml:space="preserve"> </w:t>
      </w:r>
    </w:p>
    <w:sectPr w:rsidR="0013109E" w:rsidRPr="00BA6EF0" w:rsidSect="00352E28">
      <w:footerReference w:type="default" r:id="rId12"/>
      <w:pgSz w:w="11906" w:h="16838"/>
      <w:pgMar w:top="1418"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02A41" w14:textId="77777777" w:rsidR="008239CC" w:rsidRDefault="008239CC" w:rsidP="0013109E">
      <w:pPr>
        <w:spacing w:after="0" w:line="240" w:lineRule="auto"/>
      </w:pPr>
      <w:r>
        <w:separator/>
      </w:r>
    </w:p>
  </w:endnote>
  <w:endnote w:type="continuationSeparator" w:id="0">
    <w:p w14:paraId="06624B33" w14:textId="77777777" w:rsidR="008239CC" w:rsidRDefault="008239CC" w:rsidP="0013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xend Deca Light">
    <w:altName w:val="Calibri"/>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priola">
    <w:altName w:val="Calibri"/>
    <w:panose1 w:val="02010603030502060004"/>
    <w:charset w:val="00"/>
    <w:family w:val="auto"/>
    <w:pitch w:val="variable"/>
    <w:sig w:usb0="A0000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67BC1" w14:textId="1703F2B2" w:rsidR="001E28E8" w:rsidRPr="005F7E70" w:rsidRDefault="00850021" w:rsidP="0013109E">
    <w:pPr>
      <w:spacing w:line="256" w:lineRule="auto"/>
      <w:jc w:val="both"/>
      <w:rPr>
        <w:rFonts w:cs="Calibri"/>
        <w:sz w:val="20"/>
        <w:szCs w:val="20"/>
      </w:rPr>
    </w:pPr>
    <w:r w:rsidRPr="00BA6EF0">
      <w:rPr>
        <w:rFonts w:ascii="Lexend Deca Light" w:hAnsi="Lexend Deca Light"/>
        <w:noProof/>
        <w:sz w:val="20"/>
        <w:szCs w:val="20"/>
        <w:highlight w:val="yellow"/>
        <w:shd w:val="clear" w:color="auto" w:fill="FFFFFF"/>
      </w:rPr>
      <w:drawing>
        <wp:anchor distT="0" distB="0" distL="114300" distR="114300" simplePos="0" relativeHeight="251659264" behindDoc="0" locked="0" layoutInCell="1" allowOverlap="1" wp14:anchorId="6268ACDA" wp14:editId="1837652F">
          <wp:simplePos x="0" y="0"/>
          <wp:positionH relativeFrom="page">
            <wp:posOffset>-136525</wp:posOffset>
          </wp:positionH>
          <wp:positionV relativeFrom="paragraph">
            <wp:posOffset>103505</wp:posOffset>
          </wp:positionV>
          <wp:extent cx="2277745" cy="2072005"/>
          <wp:effectExtent l="266700" t="171450" r="0" b="0"/>
          <wp:wrapNone/>
          <wp:docPr id="394529706" name="Image 3" descr="Une image contenant cercl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29706" name="Image 3" descr="Une image contenant cercle, 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8575474">
                    <a:off x="0" y="0"/>
                    <a:ext cx="2277745" cy="2072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96A2AA" w14:textId="419EC426" w:rsidR="001E28E8" w:rsidRPr="0013109E" w:rsidRDefault="001E28E8" w:rsidP="005F7E70">
    <w:pPr>
      <w:pBdr>
        <w:top w:val="single" w:sz="4" w:space="1" w:color="auto"/>
      </w:pBdr>
      <w:spacing w:after="0"/>
      <w:ind w:left="1560"/>
      <w:rPr>
        <w:rFonts w:ascii="Lexend Deca Light" w:hAnsi="Lexend Deca Light" w:cs="Calibri"/>
        <w:color w:val="1D466B"/>
        <w:sz w:val="20"/>
      </w:rPr>
    </w:pPr>
    <w:r w:rsidRPr="0013109E">
      <w:rPr>
        <w:rFonts w:ascii="Lexend Deca Light" w:hAnsi="Lexend Deca Light" w:cs="Calibri"/>
        <w:b/>
        <w:color w:val="1D466B"/>
        <w:sz w:val="20"/>
        <w:u w:val="single"/>
      </w:rPr>
      <w:t>Contact </w:t>
    </w:r>
    <w:r w:rsidRPr="0013109E">
      <w:rPr>
        <w:rFonts w:ascii="Lexend Deca Light" w:hAnsi="Lexend Deca Light" w:cs="Calibri"/>
        <w:color w:val="1D466B"/>
        <w:sz w:val="20"/>
      </w:rPr>
      <w:t xml:space="preserve">: </w:t>
    </w:r>
  </w:p>
  <w:p w14:paraId="7EEAF77F" w14:textId="121F3A72" w:rsidR="001E28E8" w:rsidRPr="00850021" w:rsidRDefault="00BA6EF0" w:rsidP="005F7E70">
    <w:pPr>
      <w:spacing w:after="0"/>
      <w:ind w:left="1560"/>
      <w:rPr>
        <w:rFonts w:ascii="Lexend Deca Light" w:hAnsi="Lexend Deca Light"/>
        <w:b/>
        <w:bCs/>
        <w:i/>
        <w:iCs/>
        <w:color w:val="1D466B"/>
        <w:sz w:val="20"/>
        <w:szCs w:val="20"/>
      </w:rPr>
    </w:pPr>
    <w:r w:rsidRPr="00850021">
      <w:rPr>
        <w:rFonts w:ascii="Lexend Deca Light" w:hAnsi="Lexend Deca Light" w:cs="Calibri"/>
        <w:b/>
        <w:bCs/>
        <w:color w:val="1D466B"/>
        <w:sz w:val="20"/>
        <w:szCs w:val="20"/>
      </w:rPr>
      <w:t xml:space="preserve">Marine DUBOIS </w:t>
    </w:r>
    <w:r w:rsidR="001E28E8" w:rsidRPr="00850021">
      <w:rPr>
        <w:rFonts w:ascii="Lexend Deca Light" w:hAnsi="Lexend Deca Light"/>
        <w:b/>
        <w:bCs/>
        <w:color w:val="1D466B"/>
        <w:sz w:val="20"/>
        <w:szCs w:val="20"/>
      </w:rPr>
      <w:t xml:space="preserve">– </w:t>
    </w:r>
    <w:r w:rsidRPr="00850021">
      <w:rPr>
        <w:rFonts w:ascii="Lexend Deca Light" w:hAnsi="Lexend Deca Light"/>
        <w:b/>
        <w:bCs/>
        <w:color w:val="1D466B"/>
        <w:sz w:val="20"/>
        <w:szCs w:val="20"/>
      </w:rPr>
      <w:t>marine</w:t>
    </w:r>
    <w:r w:rsidR="001E28E8" w:rsidRPr="00850021">
      <w:rPr>
        <w:rFonts w:ascii="Lexend Deca Light" w:hAnsi="Lexend Deca Light"/>
        <w:b/>
        <w:bCs/>
        <w:color w:val="1D466B"/>
        <w:sz w:val="20"/>
        <w:szCs w:val="20"/>
      </w:rPr>
      <w:t>.</w:t>
    </w:r>
    <w:r w:rsidRPr="00850021">
      <w:rPr>
        <w:rFonts w:ascii="Lexend Deca Light" w:hAnsi="Lexend Deca Light"/>
        <w:b/>
        <w:bCs/>
        <w:color w:val="1D466B"/>
        <w:sz w:val="20"/>
        <w:szCs w:val="20"/>
      </w:rPr>
      <w:t>dubois</w:t>
    </w:r>
    <w:r w:rsidR="001E28E8" w:rsidRPr="00850021">
      <w:rPr>
        <w:rFonts w:ascii="Lexend Deca Light" w:hAnsi="Lexend Deca Light"/>
        <w:b/>
        <w:bCs/>
        <w:color w:val="1D466B"/>
        <w:sz w:val="20"/>
        <w:szCs w:val="20"/>
      </w:rPr>
      <w:t>@bretagneromantique.fr</w:t>
    </w:r>
    <w:r w:rsidR="001E28E8" w:rsidRPr="00850021">
      <w:rPr>
        <w:sz w:val="20"/>
        <w:szCs w:val="20"/>
      </w:rPr>
      <w:t xml:space="preserve"> -</w:t>
    </w:r>
    <w:r w:rsidR="001E28E8" w:rsidRPr="00850021">
      <w:rPr>
        <w:rStyle w:val="Lienhypertexte"/>
        <w:rFonts w:ascii="Lexend Deca Light" w:hAnsi="Lexend Deca Light" w:cs="Calibri"/>
        <w:b/>
        <w:bCs/>
        <w:color w:val="1D466B"/>
        <w:sz w:val="20"/>
        <w:szCs w:val="20"/>
        <w:u w:val="none"/>
      </w:rPr>
      <w:t xml:space="preserve"> </w:t>
    </w:r>
    <w:r w:rsidR="001E28E8" w:rsidRPr="00850021">
      <w:rPr>
        <w:rFonts w:ascii="Lexend Deca Light" w:hAnsi="Lexend Deca Light" w:cs="Calibri"/>
        <w:b/>
        <w:bCs/>
        <w:color w:val="1D466B"/>
        <w:sz w:val="20"/>
        <w:szCs w:val="20"/>
      </w:rPr>
      <w:t xml:space="preserve">Tel </w:t>
    </w:r>
    <w:r w:rsidR="001E28E8" w:rsidRPr="00850021">
      <w:rPr>
        <w:rFonts w:ascii="Lexend Deca Light" w:hAnsi="Lexend Deca Light"/>
        <w:b/>
        <w:bCs/>
        <w:color w:val="1D466B"/>
        <w:sz w:val="20"/>
        <w:szCs w:val="20"/>
      </w:rPr>
      <w:t>0</w:t>
    </w:r>
    <w:r w:rsidRPr="00850021">
      <w:rPr>
        <w:rFonts w:ascii="Lexend Deca Light" w:hAnsi="Lexend Deca Light"/>
        <w:b/>
        <w:bCs/>
        <w:color w:val="1D466B"/>
        <w:sz w:val="20"/>
        <w:szCs w:val="20"/>
      </w:rPr>
      <w:t xml:space="preserve">2 </w:t>
    </w:r>
    <w:r w:rsidR="00850021" w:rsidRPr="00850021">
      <w:rPr>
        <w:rFonts w:ascii="Lexend Deca Light" w:hAnsi="Lexend Deca Light"/>
        <w:b/>
        <w:bCs/>
        <w:color w:val="1D466B"/>
        <w:sz w:val="20"/>
        <w:szCs w:val="20"/>
      </w:rPr>
      <w:t>99 45 23 45</w:t>
    </w:r>
  </w:p>
  <w:p w14:paraId="1725B5A1" w14:textId="5A3DF4DE" w:rsidR="001E28E8" w:rsidRPr="0013109E" w:rsidRDefault="001E28E8" w:rsidP="005F7E70">
    <w:pPr>
      <w:spacing w:after="0"/>
      <w:ind w:left="1560"/>
      <w:rPr>
        <w:rFonts w:ascii="Lexend Deca Light" w:hAnsi="Lexend Deca Light" w:cs="Calibri"/>
        <w:sz w:val="16"/>
        <w:szCs w:val="18"/>
      </w:rPr>
    </w:pPr>
    <w:r w:rsidRPr="0013109E">
      <w:rPr>
        <w:rFonts w:ascii="Lexend Deca Light" w:hAnsi="Lexend Deca Light" w:cs="Calibri"/>
        <w:sz w:val="16"/>
        <w:szCs w:val="18"/>
      </w:rPr>
      <w:t xml:space="preserve">Communauté de communes Bretagne romantique </w:t>
    </w:r>
    <w:r w:rsidRPr="0013109E">
      <w:rPr>
        <w:rFonts w:ascii="Lexend Deca Light" w:hAnsi="Lexend Deca Light" w:cs="Calibri"/>
        <w:sz w:val="16"/>
        <w:szCs w:val="18"/>
      </w:rPr>
      <w:br/>
      <w:t>22 rue des coteaux – 35190 LA CHAPELLE AUX FILTZMEENS</w:t>
    </w:r>
    <w:r w:rsidRPr="0013109E">
      <w:rPr>
        <w:rFonts w:ascii="Lexend Deca Light" w:hAnsi="Lexend Deca Light" w:cs="Calibri"/>
        <w:sz w:val="16"/>
        <w:szCs w:val="18"/>
      </w:rPr>
      <w:br/>
      <w:t>Tel . : 02 99 45 23 45 – www.bretagneromantique.fr</w:t>
    </w:r>
  </w:p>
  <w:p w14:paraId="1CB5A9F2" w14:textId="74B7D306" w:rsidR="001E28E8" w:rsidRDefault="001E28E8">
    <w:pPr>
      <w:pStyle w:val="Pieddepage"/>
    </w:pPr>
  </w:p>
  <w:p w14:paraId="00457532" w14:textId="7EAEE7EA" w:rsidR="001E28E8" w:rsidRDefault="001E28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EB1E5" w14:textId="77777777" w:rsidR="008239CC" w:rsidRDefault="008239CC" w:rsidP="0013109E">
      <w:pPr>
        <w:spacing w:after="0" w:line="240" w:lineRule="auto"/>
      </w:pPr>
      <w:r>
        <w:separator/>
      </w:r>
    </w:p>
  </w:footnote>
  <w:footnote w:type="continuationSeparator" w:id="0">
    <w:p w14:paraId="2AD10034" w14:textId="77777777" w:rsidR="008239CC" w:rsidRDefault="008239CC" w:rsidP="00131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589B"/>
    <w:multiLevelType w:val="hybridMultilevel"/>
    <w:tmpl w:val="9A181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B30115"/>
    <w:multiLevelType w:val="hybridMultilevel"/>
    <w:tmpl w:val="633C5E6C"/>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 w15:restartNumberingAfterBreak="0">
    <w:nsid w:val="141767F5"/>
    <w:multiLevelType w:val="hybridMultilevel"/>
    <w:tmpl w:val="140674EC"/>
    <w:lvl w:ilvl="0" w:tplc="CEFADD0E">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546E5"/>
    <w:multiLevelType w:val="hybridMultilevel"/>
    <w:tmpl w:val="F3243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F862C4"/>
    <w:multiLevelType w:val="hybridMultilevel"/>
    <w:tmpl w:val="64FCA196"/>
    <w:lvl w:ilvl="0" w:tplc="1D302FE8">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AB1F33"/>
    <w:multiLevelType w:val="hybridMultilevel"/>
    <w:tmpl w:val="206AE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1C026A"/>
    <w:multiLevelType w:val="hybridMultilevel"/>
    <w:tmpl w:val="7ED40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583FF6"/>
    <w:multiLevelType w:val="multilevel"/>
    <w:tmpl w:val="0EF0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B2113"/>
    <w:multiLevelType w:val="multilevel"/>
    <w:tmpl w:val="079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E4963"/>
    <w:multiLevelType w:val="hybridMultilevel"/>
    <w:tmpl w:val="5364A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15AAC"/>
    <w:multiLevelType w:val="hybridMultilevel"/>
    <w:tmpl w:val="6074A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75543E"/>
    <w:multiLevelType w:val="hybridMultilevel"/>
    <w:tmpl w:val="13CE4422"/>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32A64950"/>
    <w:multiLevelType w:val="hybridMultilevel"/>
    <w:tmpl w:val="8E1C2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79608F"/>
    <w:multiLevelType w:val="hybridMultilevel"/>
    <w:tmpl w:val="50E25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7D1483"/>
    <w:multiLevelType w:val="multilevel"/>
    <w:tmpl w:val="3730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C022BA"/>
    <w:multiLevelType w:val="hybridMultilevel"/>
    <w:tmpl w:val="399A204A"/>
    <w:lvl w:ilvl="0" w:tplc="D3C024BA">
      <w:start w:val="2020"/>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C43659"/>
    <w:multiLevelType w:val="hybridMultilevel"/>
    <w:tmpl w:val="556EB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052E41"/>
    <w:multiLevelType w:val="hybridMultilevel"/>
    <w:tmpl w:val="20A6F806"/>
    <w:lvl w:ilvl="0" w:tplc="674C6536">
      <w:numFmt w:val="bullet"/>
      <w:lvlText w:val="•"/>
      <w:lvlJc w:val="left"/>
      <w:pPr>
        <w:ind w:left="1065" w:hanging="705"/>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8E1F86"/>
    <w:multiLevelType w:val="hybridMultilevel"/>
    <w:tmpl w:val="3120F1DA"/>
    <w:lvl w:ilvl="0" w:tplc="6F488E5E">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63492F"/>
    <w:multiLevelType w:val="hybridMultilevel"/>
    <w:tmpl w:val="BB262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6F16A7"/>
    <w:multiLevelType w:val="hybridMultilevel"/>
    <w:tmpl w:val="8286F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801987"/>
    <w:multiLevelType w:val="hybridMultilevel"/>
    <w:tmpl w:val="F1FCD3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86D4771"/>
    <w:multiLevelType w:val="hybridMultilevel"/>
    <w:tmpl w:val="57C46334"/>
    <w:lvl w:ilvl="0" w:tplc="61544C1C">
      <w:numFmt w:val="bullet"/>
      <w:lvlText w:val="-"/>
      <w:lvlJc w:val="left"/>
      <w:pPr>
        <w:ind w:left="720" w:hanging="360"/>
      </w:pPr>
      <w:rPr>
        <w:rFonts w:ascii="Lexend Deca Light" w:eastAsia="Calibri" w:hAnsi="Lexend Dec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9A4F90"/>
    <w:multiLevelType w:val="hybridMultilevel"/>
    <w:tmpl w:val="253E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2F29E5"/>
    <w:multiLevelType w:val="multilevel"/>
    <w:tmpl w:val="D966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4532F7"/>
    <w:multiLevelType w:val="multilevel"/>
    <w:tmpl w:val="F1F87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60D89"/>
    <w:multiLevelType w:val="hybridMultilevel"/>
    <w:tmpl w:val="C5D8A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FC31E5"/>
    <w:multiLevelType w:val="hybridMultilevel"/>
    <w:tmpl w:val="F2CE5304"/>
    <w:lvl w:ilvl="0" w:tplc="6390FB0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896F6D"/>
    <w:multiLevelType w:val="hybridMultilevel"/>
    <w:tmpl w:val="0A28F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B87A30"/>
    <w:multiLevelType w:val="hybridMultilevel"/>
    <w:tmpl w:val="88800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7859F0"/>
    <w:multiLevelType w:val="hybridMultilevel"/>
    <w:tmpl w:val="38848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1A4A89"/>
    <w:multiLevelType w:val="hybridMultilevel"/>
    <w:tmpl w:val="0A26B70E"/>
    <w:lvl w:ilvl="0" w:tplc="5EF0910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AC4598"/>
    <w:multiLevelType w:val="hybridMultilevel"/>
    <w:tmpl w:val="174AC506"/>
    <w:lvl w:ilvl="0" w:tplc="5EF0910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AE7836"/>
    <w:multiLevelType w:val="hybridMultilevel"/>
    <w:tmpl w:val="119A9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F453394"/>
    <w:multiLevelType w:val="hybridMultilevel"/>
    <w:tmpl w:val="FAB6A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A928B7"/>
    <w:multiLevelType w:val="multilevel"/>
    <w:tmpl w:val="5F90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F9341E"/>
    <w:multiLevelType w:val="hybridMultilevel"/>
    <w:tmpl w:val="11A64E56"/>
    <w:lvl w:ilvl="0" w:tplc="9DB6C2D6">
      <w:start w:val="1"/>
      <w:numFmt w:val="bullet"/>
      <w:lvlText w:val="-"/>
      <w:lvlJc w:val="left"/>
      <w:pPr>
        <w:ind w:left="1068" w:hanging="360"/>
      </w:pPr>
      <w:rPr>
        <w:rFonts w:ascii="Lexend Deca Light" w:eastAsiaTheme="minorHAnsi" w:hAnsi="Lexend Deca Light"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65315C29"/>
    <w:multiLevelType w:val="hybridMultilevel"/>
    <w:tmpl w:val="07A0F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146B6C"/>
    <w:multiLevelType w:val="hybridMultilevel"/>
    <w:tmpl w:val="DE005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CF4FDF"/>
    <w:multiLevelType w:val="hybridMultilevel"/>
    <w:tmpl w:val="C32C17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68B10AD5"/>
    <w:multiLevelType w:val="hybridMultilevel"/>
    <w:tmpl w:val="9EF0D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943FF1"/>
    <w:multiLevelType w:val="hybridMultilevel"/>
    <w:tmpl w:val="F7A4DDD0"/>
    <w:lvl w:ilvl="0" w:tplc="AF68D94C">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476404"/>
    <w:multiLevelType w:val="hybridMultilevel"/>
    <w:tmpl w:val="896EB2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73C479A5"/>
    <w:multiLevelType w:val="hybridMultilevel"/>
    <w:tmpl w:val="8154D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60037B0"/>
    <w:multiLevelType w:val="hybridMultilevel"/>
    <w:tmpl w:val="234474BE"/>
    <w:lvl w:ilvl="0" w:tplc="1E3AF9F0">
      <w:numFmt w:val="bullet"/>
      <w:lvlText w:val="-"/>
      <w:lvlJc w:val="left"/>
      <w:pPr>
        <w:ind w:left="720" w:hanging="360"/>
      </w:pPr>
      <w:rPr>
        <w:rFonts w:ascii="Lexend Deca Light" w:eastAsia="Calibri" w:hAnsi="Lexend Dec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157A4F"/>
    <w:multiLevelType w:val="hybridMultilevel"/>
    <w:tmpl w:val="01C68100"/>
    <w:lvl w:ilvl="0" w:tplc="C61490C2">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3995290">
    <w:abstractNumId w:val="18"/>
  </w:num>
  <w:num w:numId="2" w16cid:durableId="1801998147">
    <w:abstractNumId w:val="2"/>
  </w:num>
  <w:num w:numId="3" w16cid:durableId="216746455">
    <w:abstractNumId w:val="12"/>
  </w:num>
  <w:num w:numId="4" w16cid:durableId="1796368414">
    <w:abstractNumId w:val="7"/>
  </w:num>
  <w:num w:numId="5" w16cid:durableId="1719083596">
    <w:abstractNumId w:val="24"/>
  </w:num>
  <w:num w:numId="6" w16cid:durableId="923344898">
    <w:abstractNumId w:val="42"/>
  </w:num>
  <w:num w:numId="7" w16cid:durableId="1909147436">
    <w:abstractNumId w:val="3"/>
  </w:num>
  <w:num w:numId="8" w16cid:durableId="205532938">
    <w:abstractNumId w:val="30"/>
  </w:num>
  <w:num w:numId="9" w16cid:durableId="637031057">
    <w:abstractNumId w:val="1"/>
  </w:num>
  <w:num w:numId="10" w16cid:durableId="1440025826">
    <w:abstractNumId w:val="4"/>
  </w:num>
  <w:num w:numId="11" w16cid:durableId="999845774">
    <w:abstractNumId w:val="19"/>
  </w:num>
  <w:num w:numId="12" w16cid:durableId="1280650779">
    <w:abstractNumId w:val="21"/>
  </w:num>
  <w:num w:numId="13" w16cid:durableId="1937517927">
    <w:abstractNumId w:val="9"/>
  </w:num>
  <w:num w:numId="14" w16cid:durableId="326400036">
    <w:abstractNumId w:val="23"/>
  </w:num>
  <w:num w:numId="15" w16cid:durableId="1010450766">
    <w:abstractNumId w:val="43"/>
  </w:num>
  <w:num w:numId="16" w16cid:durableId="360475863">
    <w:abstractNumId w:val="5"/>
  </w:num>
  <w:num w:numId="17" w16cid:durableId="56518301">
    <w:abstractNumId w:val="33"/>
  </w:num>
  <w:num w:numId="18" w16cid:durableId="1353142622">
    <w:abstractNumId w:val="31"/>
  </w:num>
  <w:num w:numId="19" w16cid:durableId="1638560513">
    <w:abstractNumId w:val="32"/>
  </w:num>
  <w:num w:numId="20" w16cid:durableId="1120218816">
    <w:abstractNumId w:val="40"/>
  </w:num>
  <w:num w:numId="21" w16cid:durableId="596599478">
    <w:abstractNumId w:val="28"/>
  </w:num>
  <w:num w:numId="22" w16cid:durableId="49152299">
    <w:abstractNumId w:val="34"/>
  </w:num>
  <w:num w:numId="23" w16cid:durableId="1906138685">
    <w:abstractNumId w:val="10"/>
  </w:num>
  <w:num w:numId="24" w16cid:durableId="1150946976">
    <w:abstractNumId w:val="29"/>
  </w:num>
  <w:num w:numId="25" w16cid:durableId="37358922">
    <w:abstractNumId w:val="17"/>
  </w:num>
  <w:num w:numId="26" w16cid:durableId="610865293">
    <w:abstractNumId w:val="16"/>
  </w:num>
  <w:num w:numId="27" w16cid:durableId="1096437481">
    <w:abstractNumId w:val="0"/>
  </w:num>
  <w:num w:numId="28" w16cid:durableId="1371687558">
    <w:abstractNumId w:val="6"/>
  </w:num>
  <w:num w:numId="29" w16cid:durableId="1171329898">
    <w:abstractNumId w:val="26"/>
  </w:num>
  <w:num w:numId="30" w16cid:durableId="1369914107">
    <w:abstractNumId w:val="15"/>
  </w:num>
  <w:num w:numId="31" w16cid:durableId="1607956807">
    <w:abstractNumId w:val="38"/>
  </w:num>
  <w:num w:numId="32" w16cid:durableId="2033453596">
    <w:abstractNumId w:val="37"/>
  </w:num>
  <w:num w:numId="33" w16cid:durableId="1754474008">
    <w:abstractNumId w:val="20"/>
  </w:num>
  <w:num w:numId="34" w16cid:durableId="1773015556">
    <w:abstractNumId w:val="11"/>
  </w:num>
  <w:num w:numId="35" w16cid:durableId="891119577">
    <w:abstractNumId w:val="39"/>
  </w:num>
  <w:num w:numId="36" w16cid:durableId="259027011">
    <w:abstractNumId w:val="44"/>
  </w:num>
  <w:num w:numId="37" w16cid:durableId="1265452992">
    <w:abstractNumId w:val="45"/>
  </w:num>
  <w:num w:numId="38" w16cid:durableId="155845030">
    <w:abstractNumId w:val="22"/>
  </w:num>
  <w:num w:numId="39" w16cid:durableId="112866262">
    <w:abstractNumId w:val="36"/>
  </w:num>
  <w:num w:numId="40" w16cid:durableId="1622177938">
    <w:abstractNumId w:val="14"/>
  </w:num>
  <w:num w:numId="41" w16cid:durableId="2126462021">
    <w:abstractNumId w:val="41"/>
  </w:num>
  <w:num w:numId="42" w16cid:durableId="795753015">
    <w:abstractNumId w:val="35"/>
  </w:num>
  <w:num w:numId="43" w16cid:durableId="889730553">
    <w:abstractNumId w:val="27"/>
  </w:num>
  <w:num w:numId="44" w16cid:durableId="1643533606">
    <w:abstractNumId w:val="8"/>
  </w:num>
  <w:num w:numId="45" w16cid:durableId="410783902">
    <w:abstractNumId w:val="13"/>
  </w:num>
  <w:num w:numId="46" w16cid:durableId="14889390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C0"/>
    <w:rsid w:val="000117E4"/>
    <w:rsid w:val="00011EAA"/>
    <w:rsid w:val="000229E6"/>
    <w:rsid w:val="00035308"/>
    <w:rsid w:val="00062113"/>
    <w:rsid w:val="000665DE"/>
    <w:rsid w:val="000728AC"/>
    <w:rsid w:val="000776DC"/>
    <w:rsid w:val="00080155"/>
    <w:rsid w:val="0009310C"/>
    <w:rsid w:val="000B7AA4"/>
    <w:rsid w:val="000C4979"/>
    <w:rsid w:val="000C7C55"/>
    <w:rsid w:val="000D713F"/>
    <w:rsid w:val="000E522A"/>
    <w:rsid w:val="000F5AC1"/>
    <w:rsid w:val="0010769C"/>
    <w:rsid w:val="00115961"/>
    <w:rsid w:val="0013109E"/>
    <w:rsid w:val="00132468"/>
    <w:rsid w:val="00137850"/>
    <w:rsid w:val="001412E5"/>
    <w:rsid w:val="00164134"/>
    <w:rsid w:val="001653AE"/>
    <w:rsid w:val="00165460"/>
    <w:rsid w:val="00176BAC"/>
    <w:rsid w:val="00177964"/>
    <w:rsid w:val="00191E7B"/>
    <w:rsid w:val="001C5E9B"/>
    <w:rsid w:val="001C6623"/>
    <w:rsid w:val="001D758A"/>
    <w:rsid w:val="001E28E8"/>
    <w:rsid w:val="001E5B03"/>
    <w:rsid w:val="001F6BA7"/>
    <w:rsid w:val="00205583"/>
    <w:rsid w:val="0022542C"/>
    <w:rsid w:val="00230E10"/>
    <w:rsid w:val="00236C39"/>
    <w:rsid w:val="00242A3A"/>
    <w:rsid w:val="00245FAC"/>
    <w:rsid w:val="00256E5E"/>
    <w:rsid w:val="002628F5"/>
    <w:rsid w:val="00275D6C"/>
    <w:rsid w:val="0028061A"/>
    <w:rsid w:val="0028504F"/>
    <w:rsid w:val="00290A2C"/>
    <w:rsid w:val="002912D3"/>
    <w:rsid w:val="00291600"/>
    <w:rsid w:val="00297F91"/>
    <w:rsid w:val="002B56A8"/>
    <w:rsid w:val="002C146F"/>
    <w:rsid w:val="002D54EF"/>
    <w:rsid w:val="002D645F"/>
    <w:rsid w:val="002E0312"/>
    <w:rsid w:val="002F1F87"/>
    <w:rsid w:val="0030326C"/>
    <w:rsid w:val="0031685C"/>
    <w:rsid w:val="003302D9"/>
    <w:rsid w:val="00332FEE"/>
    <w:rsid w:val="00340587"/>
    <w:rsid w:val="00343447"/>
    <w:rsid w:val="00352E28"/>
    <w:rsid w:val="00377F91"/>
    <w:rsid w:val="00392B99"/>
    <w:rsid w:val="003977F9"/>
    <w:rsid w:val="003B3913"/>
    <w:rsid w:val="003E403C"/>
    <w:rsid w:val="00400DC7"/>
    <w:rsid w:val="004067EF"/>
    <w:rsid w:val="00423CAA"/>
    <w:rsid w:val="004338C0"/>
    <w:rsid w:val="00440E6D"/>
    <w:rsid w:val="0045281E"/>
    <w:rsid w:val="00452D5F"/>
    <w:rsid w:val="004545B0"/>
    <w:rsid w:val="00455E81"/>
    <w:rsid w:val="004656D2"/>
    <w:rsid w:val="0046677E"/>
    <w:rsid w:val="004670A5"/>
    <w:rsid w:val="004A11A8"/>
    <w:rsid w:val="004A68F5"/>
    <w:rsid w:val="004C1C1E"/>
    <w:rsid w:val="004C76A1"/>
    <w:rsid w:val="004D0A63"/>
    <w:rsid w:val="004D48B7"/>
    <w:rsid w:val="004D6E74"/>
    <w:rsid w:val="004E02EA"/>
    <w:rsid w:val="004E30BE"/>
    <w:rsid w:val="004E7881"/>
    <w:rsid w:val="004F23CE"/>
    <w:rsid w:val="00501640"/>
    <w:rsid w:val="00504C61"/>
    <w:rsid w:val="00517FBA"/>
    <w:rsid w:val="00542E0C"/>
    <w:rsid w:val="00544036"/>
    <w:rsid w:val="00544ABE"/>
    <w:rsid w:val="00573195"/>
    <w:rsid w:val="00584E09"/>
    <w:rsid w:val="005930FE"/>
    <w:rsid w:val="005C17E7"/>
    <w:rsid w:val="005E1E73"/>
    <w:rsid w:val="005E37BB"/>
    <w:rsid w:val="005E3D41"/>
    <w:rsid w:val="005F006E"/>
    <w:rsid w:val="005F2566"/>
    <w:rsid w:val="005F4134"/>
    <w:rsid w:val="005F6DD7"/>
    <w:rsid w:val="005F7E70"/>
    <w:rsid w:val="0060432F"/>
    <w:rsid w:val="0061093A"/>
    <w:rsid w:val="006233AD"/>
    <w:rsid w:val="00625B85"/>
    <w:rsid w:val="006260E7"/>
    <w:rsid w:val="00642755"/>
    <w:rsid w:val="00643B31"/>
    <w:rsid w:val="006541E0"/>
    <w:rsid w:val="00661A74"/>
    <w:rsid w:val="006667D7"/>
    <w:rsid w:val="00671718"/>
    <w:rsid w:val="006740AB"/>
    <w:rsid w:val="00694C6D"/>
    <w:rsid w:val="006A60D9"/>
    <w:rsid w:val="006F15FB"/>
    <w:rsid w:val="006F3B5A"/>
    <w:rsid w:val="0072152B"/>
    <w:rsid w:val="007279C0"/>
    <w:rsid w:val="00747CB1"/>
    <w:rsid w:val="0075099D"/>
    <w:rsid w:val="0075648F"/>
    <w:rsid w:val="00760317"/>
    <w:rsid w:val="0076558A"/>
    <w:rsid w:val="00790640"/>
    <w:rsid w:val="00792C32"/>
    <w:rsid w:val="007A5866"/>
    <w:rsid w:val="007B1339"/>
    <w:rsid w:val="007C0494"/>
    <w:rsid w:val="007C226B"/>
    <w:rsid w:val="007C2481"/>
    <w:rsid w:val="007C3D73"/>
    <w:rsid w:val="007C4F36"/>
    <w:rsid w:val="007C5695"/>
    <w:rsid w:val="007D0D3B"/>
    <w:rsid w:val="007E5D69"/>
    <w:rsid w:val="007F0818"/>
    <w:rsid w:val="007F5521"/>
    <w:rsid w:val="008239CC"/>
    <w:rsid w:val="00850021"/>
    <w:rsid w:val="008519BE"/>
    <w:rsid w:val="00857E8A"/>
    <w:rsid w:val="00870D85"/>
    <w:rsid w:val="008A5232"/>
    <w:rsid w:val="008B0DCE"/>
    <w:rsid w:val="008D0F0B"/>
    <w:rsid w:val="008E0E5C"/>
    <w:rsid w:val="008E46F7"/>
    <w:rsid w:val="008E74A8"/>
    <w:rsid w:val="008F60C8"/>
    <w:rsid w:val="0090503B"/>
    <w:rsid w:val="0096709F"/>
    <w:rsid w:val="0097549C"/>
    <w:rsid w:val="00984B9B"/>
    <w:rsid w:val="009A14D4"/>
    <w:rsid w:val="009C43E9"/>
    <w:rsid w:val="009C659D"/>
    <w:rsid w:val="009D0419"/>
    <w:rsid w:val="009E18BF"/>
    <w:rsid w:val="009E6D51"/>
    <w:rsid w:val="009F5770"/>
    <w:rsid w:val="00A00510"/>
    <w:rsid w:val="00A01D3F"/>
    <w:rsid w:val="00A22F81"/>
    <w:rsid w:val="00A42106"/>
    <w:rsid w:val="00A473A0"/>
    <w:rsid w:val="00A505DD"/>
    <w:rsid w:val="00A56879"/>
    <w:rsid w:val="00A75432"/>
    <w:rsid w:val="00A77571"/>
    <w:rsid w:val="00A97052"/>
    <w:rsid w:val="00AA6F50"/>
    <w:rsid w:val="00AC0AFE"/>
    <w:rsid w:val="00AC6042"/>
    <w:rsid w:val="00AD70B4"/>
    <w:rsid w:val="00B0353B"/>
    <w:rsid w:val="00B11AFD"/>
    <w:rsid w:val="00B11C20"/>
    <w:rsid w:val="00B217BF"/>
    <w:rsid w:val="00B255FE"/>
    <w:rsid w:val="00B26973"/>
    <w:rsid w:val="00B27043"/>
    <w:rsid w:val="00B41D06"/>
    <w:rsid w:val="00B437E6"/>
    <w:rsid w:val="00B4390F"/>
    <w:rsid w:val="00B60E5D"/>
    <w:rsid w:val="00B618D9"/>
    <w:rsid w:val="00B61ED3"/>
    <w:rsid w:val="00B6382E"/>
    <w:rsid w:val="00B93E3B"/>
    <w:rsid w:val="00BA22DC"/>
    <w:rsid w:val="00BA45D5"/>
    <w:rsid w:val="00BA4DBC"/>
    <w:rsid w:val="00BA5474"/>
    <w:rsid w:val="00BA5975"/>
    <w:rsid w:val="00BA6EF0"/>
    <w:rsid w:val="00BC6C70"/>
    <w:rsid w:val="00BD1C03"/>
    <w:rsid w:val="00BD4D41"/>
    <w:rsid w:val="00BF3CBD"/>
    <w:rsid w:val="00C127BD"/>
    <w:rsid w:val="00C22680"/>
    <w:rsid w:val="00C2322A"/>
    <w:rsid w:val="00C23641"/>
    <w:rsid w:val="00C26031"/>
    <w:rsid w:val="00C42E18"/>
    <w:rsid w:val="00C50BFB"/>
    <w:rsid w:val="00C61ECA"/>
    <w:rsid w:val="00C81194"/>
    <w:rsid w:val="00C82B44"/>
    <w:rsid w:val="00C94224"/>
    <w:rsid w:val="00CA297C"/>
    <w:rsid w:val="00CA6D7C"/>
    <w:rsid w:val="00CB7360"/>
    <w:rsid w:val="00CB7437"/>
    <w:rsid w:val="00CD0FE4"/>
    <w:rsid w:val="00CE10D0"/>
    <w:rsid w:val="00CE2A87"/>
    <w:rsid w:val="00CE66F8"/>
    <w:rsid w:val="00D15D31"/>
    <w:rsid w:val="00D247AC"/>
    <w:rsid w:val="00D27E31"/>
    <w:rsid w:val="00D34155"/>
    <w:rsid w:val="00D42CB8"/>
    <w:rsid w:val="00D44AC5"/>
    <w:rsid w:val="00D64774"/>
    <w:rsid w:val="00D66064"/>
    <w:rsid w:val="00D80809"/>
    <w:rsid w:val="00DB70A7"/>
    <w:rsid w:val="00DC545F"/>
    <w:rsid w:val="00DF2C6B"/>
    <w:rsid w:val="00E03E0D"/>
    <w:rsid w:val="00E11D58"/>
    <w:rsid w:val="00E15E2F"/>
    <w:rsid w:val="00E474E2"/>
    <w:rsid w:val="00E51B1A"/>
    <w:rsid w:val="00E5263E"/>
    <w:rsid w:val="00E6412B"/>
    <w:rsid w:val="00E66784"/>
    <w:rsid w:val="00E672B9"/>
    <w:rsid w:val="00E96031"/>
    <w:rsid w:val="00E976A0"/>
    <w:rsid w:val="00EA61D9"/>
    <w:rsid w:val="00EB3144"/>
    <w:rsid w:val="00EC23F1"/>
    <w:rsid w:val="00EE5599"/>
    <w:rsid w:val="00F136F1"/>
    <w:rsid w:val="00F1481A"/>
    <w:rsid w:val="00F42E6D"/>
    <w:rsid w:val="00F430B4"/>
    <w:rsid w:val="00F516E5"/>
    <w:rsid w:val="00F536BF"/>
    <w:rsid w:val="00F57408"/>
    <w:rsid w:val="00F8313F"/>
    <w:rsid w:val="00FB0657"/>
    <w:rsid w:val="00FB77AB"/>
    <w:rsid w:val="00FC01B5"/>
    <w:rsid w:val="00FC30E3"/>
    <w:rsid w:val="00FC460B"/>
    <w:rsid w:val="00FE0451"/>
    <w:rsid w:val="00FF28B2"/>
    <w:rsid w:val="00FF2FE1"/>
    <w:rsid w:val="00FF31F6"/>
    <w:rsid w:val="00FF68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F4C9"/>
  <w15:chartTrackingRefBased/>
  <w15:docId w15:val="{3D792E08-AE55-4938-A53C-4E49EEEB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link w:val="Titre1Car"/>
    <w:uiPriority w:val="9"/>
    <w:qFormat/>
    <w:rsid w:val="00B11AFD"/>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Section"/>
    <w:basedOn w:val="Normal"/>
    <w:link w:val="ParagraphedelisteCar"/>
    <w:uiPriority w:val="34"/>
    <w:qFormat/>
    <w:rsid w:val="001D758A"/>
    <w:pPr>
      <w:ind w:left="720"/>
      <w:contextualSpacing/>
    </w:pPr>
  </w:style>
  <w:style w:type="character" w:styleId="Lienhypertexte">
    <w:name w:val="Hyperlink"/>
    <w:uiPriority w:val="99"/>
    <w:unhideWhenUsed/>
    <w:rsid w:val="00245FAC"/>
    <w:rPr>
      <w:color w:val="0563C1"/>
      <w:u w:val="single"/>
    </w:rPr>
  </w:style>
  <w:style w:type="character" w:styleId="lev">
    <w:name w:val="Strong"/>
    <w:uiPriority w:val="22"/>
    <w:qFormat/>
    <w:rsid w:val="00F1481A"/>
    <w:rPr>
      <w:b/>
      <w:bCs/>
    </w:rPr>
  </w:style>
  <w:style w:type="character" w:customStyle="1" w:styleId="object">
    <w:name w:val="object"/>
    <w:basedOn w:val="Policepardfaut"/>
    <w:rsid w:val="00F1481A"/>
  </w:style>
  <w:style w:type="paragraph" w:styleId="NormalWeb">
    <w:name w:val="Normal (Web)"/>
    <w:basedOn w:val="Normal"/>
    <w:uiPriority w:val="99"/>
    <w:unhideWhenUsed/>
    <w:rsid w:val="00F1481A"/>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857E8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57E8A"/>
    <w:rPr>
      <w:rFonts w:ascii="Segoe UI" w:hAnsi="Segoe UI" w:cs="Segoe UI"/>
      <w:sz w:val="18"/>
      <w:szCs w:val="18"/>
    </w:rPr>
  </w:style>
  <w:style w:type="character" w:styleId="Mentionnonrsolue">
    <w:name w:val="Unresolved Mention"/>
    <w:uiPriority w:val="99"/>
    <w:semiHidden/>
    <w:unhideWhenUsed/>
    <w:rsid w:val="007F0818"/>
    <w:rPr>
      <w:color w:val="605E5C"/>
      <w:shd w:val="clear" w:color="auto" w:fill="E1DFDD"/>
    </w:rPr>
  </w:style>
  <w:style w:type="paragraph" w:customStyle="1" w:styleId="Default">
    <w:name w:val="Default"/>
    <w:rsid w:val="0028504F"/>
    <w:pPr>
      <w:autoSpaceDE w:val="0"/>
      <w:autoSpaceDN w:val="0"/>
      <w:adjustRightInd w:val="0"/>
    </w:pPr>
    <w:rPr>
      <w:rFonts w:cs="Calibri"/>
      <w:color w:val="000000"/>
      <w:sz w:val="24"/>
      <w:szCs w:val="24"/>
      <w:lang w:eastAsia="en-US"/>
    </w:rPr>
  </w:style>
  <w:style w:type="character" w:customStyle="1" w:styleId="ParagraphedelisteCar">
    <w:name w:val="Paragraphe de liste Car"/>
    <w:aliases w:val="Sémaphores Puces Car,Section Car"/>
    <w:basedOn w:val="Policepardfaut"/>
    <w:link w:val="Paragraphedeliste"/>
    <w:uiPriority w:val="34"/>
    <w:locked/>
    <w:rsid w:val="00CD0FE4"/>
  </w:style>
  <w:style w:type="character" w:customStyle="1" w:styleId="hgkelc">
    <w:name w:val="hgkelc"/>
    <w:basedOn w:val="Policepardfaut"/>
    <w:rsid w:val="00CD0FE4"/>
  </w:style>
  <w:style w:type="paragraph" w:styleId="En-tte">
    <w:name w:val="header"/>
    <w:basedOn w:val="Normal"/>
    <w:link w:val="En-tteCar"/>
    <w:uiPriority w:val="99"/>
    <w:unhideWhenUsed/>
    <w:rsid w:val="0013109E"/>
    <w:pPr>
      <w:tabs>
        <w:tab w:val="center" w:pos="4536"/>
        <w:tab w:val="right" w:pos="9072"/>
      </w:tabs>
      <w:spacing w:after="0" w:line="240" w:lineRule="auto"/>
    </w:pPr>
  </w:style>
  <w:style w:type="character" w:customStyle="1" w:styleId="En-tteCar">
    <w:name w:val="En-tête Car"/>
    <w:basedOn w:val="Policepardfaut"/>
    <w:link w:val="En-tte"/>
    <w:uiPriority w:val="99"/>
    <w:rsid w:val="0013109E"/>
  </w:style>
  <w:style w:type="paragraph" w:styleId="Pieddepage">
    <w:name w:val="footer"/>
    <w:basedOn w:val="Normal"/>
    <w:link w:val="PieddepageCar"/>
    <w:uiPriority w:val="99"/>
    <w:unhideWhenUsed/>
    <w:rsid w:val="001310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109E"/>
  </w:style>
  <w:style w:type="character" w:customStyle="1" w:styleId="Titre1Car">
    <w:name w:val="Titre 1 Car"/>
    <w:basedOn w:val="Policepardfaut"/>
    <w:link w:val="Titre1"/>
    <w:uiPriority w:val="9"/>
    <w:rsid w:val="00B11AFD"/>
    <w:rPr>
      <w:rFonts w:ascii="Times New Roman" w:eastAsia="Times New Roman" w:hAnsi="Times New Roman"/>
      <w:b/>
      <w:bCs/>
      <w:kern w:val="36"/>
      <w:sz w:val="48"/>
      <w:szCs w:val="48"/>
    </w:rPr>
  </w:style>
  <w:style w:type="character" w:styleId="Marquedecommentaire">
    <w:name w:val="annotation reference"/>
    <w:basedOn w:val="Policepardfaut"/>
    <w:uiPriority w:val="99"/>
    <w:semiHidden/>
    <w:unhideWhenUsed/>
    <w:rsid w:val="000229E6"/>
    <w:rPr>
      <w:sz w:val="16"/>
      <w:szCs w:val="16"/>
    </w:rPr>
  </w:style>
  <w:style w:type="paragraph" w:styleId="Commentaire">
    <w:name w:val="annotation text"/>
    <w:basedOn w:val="Normal"/>
    <w:link w:val="CommentaireCar"/>
    <w:uiPriority w:val="99"/>
    <w:unhideWhenUsed/>
    <w:rsid w:val="000229E6"/>
    <w:pPr>
      <w:spacing w:line="240" w:lineRule="auto"/>
    </w:pPr>
    <w:rPr>
      <w:sz w:val="20"/>
      <w:szCs w:val="20"/>
    </w:rPr>
  </w:style>
  <w:style w:type="character" w:customStyle="1" w:styleId="CommentaireCar">
    <w:name w:val="Commentaire Car"/>
    <w:basedOn w:val="Policepardfaut"/>
    <w:link w:val="Commentaire"/>
    <w:uiPriority w:val="99"/>
    <w:rsid w:val="000229E6"/>
    <w:rPr>
      <w:lang w:eastAsia="en-US"/>
    </w:rPr>
  </w:style>
  <w:style w:type="paragraph" w:styleId="Objetducommentaire">
    <w:name w:val="annotation subject"/>
    <w:basedOn w:val="Commentaire"/>
    <w:next w:val="Commentaire"/>
    <w:link w:val="ObjetducommentaireCar"/>
    <w:uiPriority w:val="99"/>
    <w:semiHidden/>
    <w:unhideWhenUsed/>
    <w:rsid w:val="000229E6"/>
    <w:rPr>
      <w:b/>
      <w:bCs/>
    </w:rPr>
  </w:style>
  <w:style w:type="character" w:customStyle="1" w:styleId="ObjetducommentaireCar">
    <w:name w:val="Objet du commentaire Car"/>
    <w:basedOn w:val="CommentaireCar"/>
    <w:link w:val="Objetducommentaire"/>
    <w:uiPriority w:val="99"/>
    <w:semiHidden/>
    <w:rsid w:val="000229E6"/>
    <w:rPr>
      <w:b/>
      <w:bCs/>
      <w:lang w:eastAsia="en-US"/>
    </w:rPr>
  </w:style>
  <w:style w:type="paragraph" w:styleId="Sansinterligne">
    <w:name w:val="No Spacing"/>
    <w:uiPriority w:val="1"/>
    <w:qFormat/>
    <w:rsid w:val="00AA6F50"/>
    <w:rPr>
      <w:rFonts w:ascii="Arial" w:hAnsi="Arial" w:cs="Arial"/>
      <w:lang w:eastAsia="en-US"/>
    </w:rPr>
  </w:style>
  <w:style w:type="paragraph" w:customStyle="1" w:styleId="paragraph">
    <w:name w:val="paragraph"/>
    <w:basedOn w:val="Normal"/>
    <w:rsid w:val="00AA6F50"/>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eop">
    <w:name w:val="eop"/>
    <w:basedOn w:val="Policepardfaut"/>
    <w:rsid w:val="00AA6F50"/>
  </w:style>
  <w:style w:type="paragraph" w:customStyle="1" w:styleId="chapeau">
    <w:name w:val="chapeau"/>
    <w:basedOn w:val="Normal"/>
    <w:rsid w:val="00DB70A7"/>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x193iq5w">
    <w:name w:val="x193iq5w"/>
    <w:basedOn w:val="Policepardfaut"/>
    <w:rsid w:val="00191E7B"/>
  </w:style>
  <w:style w:type="paragraph" w:styleId="Rvision">
    <w:name w:val="Revision"/>
    <w:hidden/>
    <w:uiPriority w:val="99"/>
    <w:semiHidden/>
    <w:rsid w:val="004C76A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4060">
      <w:bodyDiv w:val="1"/>
      <w:marLeft w:val="0"/>
      <w:marRight w:val="0"/>
      <w:marTop w:val="0"/>
      <w:marBottom w:val="0"/>
      <w:divBdr>
        <w:top w:val="none" w:sz="0" w:space="0" w:color="auto"/>
        <w:left w:val="none" w:sz="0" w:space="0" w:color="auto"/>
        <w:bottom w:val="none" w:sz="0" w:space="0" w:color="auto"/>
        <w:right w:val="none" w:sz="0" w:space="0" w:color="auto"/>
      </w:divBdr>
    </w:div>
    <w:div w:id="208080657">
      <w:bodyDiv w:val="1"/>
      <w:marLeft w:val="0"/>
      <w:marRight w:val="0"/>
      <w:marTop w:val="0"/>
      <w:marBottom w:val="0"/>
      <w:divBdr>
        <w:top w:val="none" w:sz="0" w:space="0" w:color="auto"/>
        <w:left w:val="none" w:sz="0" w:space="0" w:color="auto"/>
        <w:bottom w:val="none" w:sz="0" w:space="0" w:color="auto"/>
        <w:right w:val="none" w:sz="0" w:space="0" w:color="auto"/>
      </w:divBdr>
    </w:div>
    <w:div w:id="211814295">
      <w:bodyDiv w:val="1"/>
      <w:marLeft w:val="0"/>
      <w:marRight w:val="0"/>
      <w:marTop w:val="0"/>
      <w:marBottom w:val="0"/>
      <w:divBdr>
        <w:top w:val="none" w:sz="0" w:space="0" w:color="auto"/>
        <w:left w:val="none" w:sz="0" w:space="0" w:color="auto"/>
        <w:bottom w:val="none" w:sz="0" w:space="0" w:color="auto"/>
        <w:right w:val="none" w:sz="0" w:space="0" w:color="auto"/>
      </w:divBdr>
    </w:div>
    <w:div w:id="239877944">
      <w:bodyDiv w:val="1"/>
      <w:marLeft w:val="0"/>
      <w:marRight w:val="0"/>
      <w:marTop w:val="0"/>
      <w:marBottom w:val="0"/>
      <w:divBdr>
        <w:top w:val="none" w:sz="0" w:space="0" w:color="auto"/>
        <w:left w:val="none" w:sz="0" w:space="0" w:color="auto"/>
        <w:bottom w:val="none" w:sz="0" w:space="0" w:color="auto"/>
        <w:right w:val="none" w:sz="0" w:space="0" w:color="auto"/>
      </w:divBdr>
    </w:div>
    <w:div w:id="298846668">
      <w:bodyDiv w:val="1"/>
      <w:marLeft w:val="0"/>
      <w:marRight w:val="0"/>
      <w:marTop w:val="0"/>
      <w:marBottom w:val="0"/>
      <w:divBdr>
        <w:top w:val="none" w:sz="0" w:space="0" w:color="auto"/>
        <w:left w:val="none" w:sz="0" w:space="0" w:color="auto"/>
        <w:bottom w:val="none" w:sz="0" w:space="0" w:color="auto"/>
        <w:right w:val="none" w:sz="0" w:space="0" w:color="auto"/>
      </w:divBdr>
    </w:div>
    <w:div w:id="444546194">
      <w:bodyDiv w:val="1"/>
      <w:marLeft w:val="0"/>
      <w:marRight w:val="0"/>
      <w:marTop w:val="0"/>
      <w:marBottom w:val="0"/>
      <w:divBdr>
        <w:top w:val="none" w:sz="0" w:space="0" w:color="auto"/>
        <w:left w:val="none" w:sz="0" w:space="0" w:color="auto"/>
        <w:bottom w:val="none" w:sz="0" w:space="0" w:color="auto"/>
        <w:right w:val="none" w:sz="0" w:space="0" w:color="auto"/>
      </w:divBdr>
    </w:div>
    <w:div w:id="522521675">
      <w:bodyDiv w:val="1"/>
      <w:marLeft w:val="0"/>
      <w:marRight w:val="0"/>
      <w:marTop w:val="0"/>
      <w:marBottom w:val="0"/>
      <w:divBdr>
        <w:top w:val="none" w:sz="0" w:space="0" w:color="auto"/>
        <w:left w:val="none" w:sz="0" w:space="0" w:color="auto"/>
        <w:bottom w:val="none" w:sz="0" w:space="0" w:color="auto"/>
        <w:right w:val="none" w:sz="0" w:space="0" w:color="auto"/>
      </w:divBdr>
    </w:div>
    <w:div w:id="754866035">
      <w:bodyDiv w:val="1"/>
      <w:marLeft w:val="0"/>
      <w:marRight w:val="0"/>
      <w:marTop w:val="0"/>
      <w:marBottom w:val="0"/>
      <w:divBdr>
        <w:top w:val="none" w:sz="0" w:space="0" w:color="auto"/>
        <w:left w:val="none" w:sz="0" w:space="0" w:color="auto"/>
        <w:bottom w:val="none" w:sz="0" w:space="0" w:color="auto"/>
        <w:right w:val="none" w:sz="0" w:space="0" w:color="auto"/>
      </w:divBdr>
      <w:divsChild>
        <w:div w:id="116685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364249">
      <w:bodyDiv w:val="1"/>
      <w:marLeft w:val="0"/>
      <w:marRight w:val="0"/>
      <w:marTop w:val="0"/>
      <w:marBottom w:val="0"/>
      <w:divBdr>
        <w:top w:val="none" w:sz="0" w:space="0" w:color="auto"/>
        <w:left w:val="none" w:sz="0" w:space="0" w:color="auto"/>
        <w:bottom w:val="none" w:sz="0" w:space="0" w:color="auto"/>
        <w:right w:val="none" w:sz="0" w:space="0" w:color="auto"/>
      </w:divBdr>
    </w:div>
    <w:div w:id="974874442">
      <w:bodyDiv w:val="1"/>
      <w:marLeft w:val="0"/>
      <w:marRight w:val="0"/>
      <w:marTop w:val="0"/>
      <w:marBottom w:val="0"/>
      <w:divBdr>
        <w:top w:val="none" w:sz="0" w:space="0" w:color="auto"/>
        <w:left w:val="none" w:sz="0" w:space="0" w:color="auto"/>
        <w:bottom w:val="none" w:sz="0" w:space="0" w:color="auto"/>
        <w:right w:val="none" w:sz="0" w:space="0" w:color="auto"/>
      </w:divBdr>
    </w:div>
    <w:div w:id="1055549536">
      <w:bodyDiv w:val="1"/>
      <w:marLeft w:val="0"/>
      <w:marRight w:val="0"/>
      <w:marTop w:val="0"/>
      <w:marBottom w:val="0"/>
      <w:divBdr>
        <w:top w:val="none" w:sz="0" w:space="0" w:color="auto"/>
        <w:left w:val="none" w:sz="0" w:space="0" w:color="auto"/>
        <w:bottom w:val="none" w:sz="0" w:space="0" w:color="auto"/>
        <w:right w:val="none" w:sz="0" w:space="0" w:color="auto"/>
      </w:divBdr>
    </w:div>
    <w:div w:id="1096559439">
      <w:bodyDiv w:val="1"/>
      <w:marLeft w:val="0"/>
      <w:marRight w:val="0"/>
      <w:marTop w:val="0"/>
      <w:marBottom w:val="0"/>
      <w:divBdr>
        <w:top w:val="none" w:sz="0" w:space="0" w:color="auto"/>
        <w:left w:val="none" w:sz="0" w:space="0" w:color="auto"/>
        <w:bottom w:val="none" w:sz="0" w:space="0" w:color="auto"/>
        <w:right w:val="none" w:sz="0" w:space="0" w:color="auto"/>
      </w:divBdr>
      <w:divsChild>
        <w:div w:id="10574189">
          <w:marLeft w:val="0"/>
          <w:marRight w:val="0"/>
          <w:marTop w:val="0"/>
          <w:marBottom w:val="0"/>
          <w:divBdr>
            <w:top w:val="none" w:sz="0" w:space="0" w:color="auto"/>
            <w:left w:val="none" w:sz="0" w:space="0" w:color="auto"/>
            <w:bottom w:val="none" w:sz="0" w:space="0" w:color="auto"/>
            <w:right w:val="none" w:sz="0" w:space="0" w:color="auto"/>
          </w:divBdr>
          <w:divsChild>
            <w:div w:id="9293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6719">
      <w:bodyDiv w:val="1"/>
      <w:marLeft w:val="0"/>
      <w:marRight w:val="0"/>
      <w:marTop w:val="0"/>
      <w:marBottom w:val="0"/>
      <w:divBdr>
        <w:top w:val="none" w:sz="0" w:space="0" w:color="auto"/>
        <w:left w:val="none" w:sz="0" w:space="0" w:color="auto"/>
        <w:bottom w:val="none" w:sz="0" w:space="0" w:color="auto"/>
        <w:right w:val="none" w:sz="0" w:space="0" w:color="auto"/>
      </w:divBdr>
    </w:div>
    <w:div w:id="1286622065">
      <w:bodyDiv w:val="1"/>
      <w:marLeft w:val="0"/>
      <w:marRight w:val="0"/>
      <w:marTop w:val="0"/>
      <w:marBottom w:val="0"/>
      <w:divBdr>
        <w:top w:val="none" w:sz="0" w:space="0" w:color="auto"/>
        <w:left w:val="none" w:sz="0" w:space="0" w:color="auto"/>
        <w:bottom w:val="none" w:sz="0" w:space="0" w:color="auto"/>
        <w:right w:val="none" w:sz="0" w:space="0" w:color="auto"/>
      </w:divBdr>
      <w:divsChild>
        <w:div w:id="269315645">
          <w:marLeft w:val="0"/>
          <w:marRight w:val="0"/>
          <w:marTop w:val="0"/>
          <w:marBottom w:val="0"/>
          <w:divBdr>
            <w:top w:val="none" w:sz="0" w:space="0" w:color="auto"/>
            <w:left w:val="none" w:sz="0" w:space="0" w:color="auto"/>
            <w:bottom w:val="none" w:sz="0" w:space="0" w:color="auto"/>
            <w:right w:val="none" w:sz="0" w:space="0" w:color="auto"/>
          </w:divBdr>
        </w:div>
        <w:div w:id="665942537">
          <w:marLeft w:val="0"/>
          <w:marRight w:val="0"/>
          <w:marTop w:val="0"/>
          <w:marBottom w:val="0"/>
          <w:divBdr>
            <w:top w:val="none" w:sz="0" w:space="0" w:color="auto"/>
            <w:left w:val="none" w:sz="0" w:space="0" w:color="auto"/>
            <w:bottom w:val="none" w:sz="0" w:space="0" w:color="auto"/>
            <w:right w:val="none" w:sz="0" w:space="0" w:color="auto"/>
          </w:divBdr>
        </w:div>
        <w:div w:id="1119642415">
          <w:marLeft w:val="0"/>
          <w:marRight w:val="0"/>
          <w:marTop w:val="0"/>
          <w:marBottom w:val="0"/>
          <w:divBdr>
            <w:top w:val="none" w:sz="0" w:space="0" w:color="auto"/>
            <w:left w:val="none" w:sz="0" w:space="0" w:color="auto"/>
            <w:bottom w:val="none" w:sz="0" w:space="0" w:color="auto"/>
            <w:right w:val="none" w:sz="0" w:space="0" w:color="auto"/>
          </w:divBdr>
        </w:div>
        <w:div w:id="1131241651">
          <w:marLeft w:val="0"/>
          <w:marRight w:val="0"/>
          <w:marTop w:val="0"/>
          <w:marBottom w:val="0"/>
          <w:divBdr>
            <w:top w:val="none" w:sz="0" w:space="0" w:color="auto"/>
            <w:left w:val="none" w:sz="0" w:space="0" w:color="auto"/>
            <w:bottom w:val="none" w:sz="0" w:space="0" w:color="auto"/>
            <w:right w:val="none" w:sz="0" w:space="0" w:color="auto"/>
          </w:divBdr>
        </w:div>
        <w:div w:id="1410418146">
          <w:marLeft w:val="0"/>
          <w:marRight w:val="0"/>
          <w:marTop w:val="0"/>
          <w:marBottom w:val="0"/>
          <w:divBdr>
            <w:top w:val="none" w:sz="0" w:space="0" w:color="auto"/>
            <w:left w:val="none" w:sz="0" w:space="0" w:color="auto"/>
            <w:bottom w:val="none" w:sz="0" w:space="0" w:color="auto"/>
            <w:right w:val="none" w:sz="0" w:space="0" w:color="auto"/>
          </w:divBdr>
        </w:div>
        <w:div w:id="1495149915">
          <w:marLeft w:val="0"/>
          <w:marRight w:val="0"/>
          <w:marTop w:val="0"/>
          <w:marBottom w:val="0"/>
          <w:divBdr>
            <w:top w:val="none" w:sz="0" w:space="0" w:color="auto"/>
            <w:left w:val="none" w:sz="0" w:space="0" w:color="auto"/>
            <w:bottom w:val="none" w:sz="0" w:space="0" w:color="auto"/>
            <w:right w:val="none" w:sz="0" w:space="0" w:color="auto"/>
          </w:divBdr>
        </w:div>
        <w:div w:id="2127043134">
          <w:marLeft w:val="0"/>
          <w:marRight w:val="0"/>
          <w:marTop w:val="0"/>
          <w:marBottom w:val="0"/>
          <w:divBdr>
            <w:top w:val="none" w:sz="0" w:space="0" w:color="auto"/>
            <w:left w:val="none" w:sz="0" w:space="0" w:color="auto"/>
            <w:bottom w:val="none" w:sz="0" w:space="0" w:color="auto"/>
            <w:right w:val="none" w:sz="0" w:space="0" w:color="auto"/>
          </w:divBdr>
        </w:div>
      </w:divsChild>
    </w:div>
    <w:div w:id="1467744470">
      <w:bodyDiv w:val="1"/>
      <w:marLeft w:val="0"/>
      <w:marRight w:val="0"/>
      <w:marTop w:val="0"/>
      <w:marBottom w:val="0"/>
      <w:divBdr>
        <w:top w:val="none" w:sz="0" w:space="0" w:color="auto"/>
        <w:left w:val="none" w:sz="0" w:space="0" w:color="auto"/>
        <w:bottom w:val="none" w:sz="0" w:space="0" w:color="auto"/>
        <w:right w:val="none" w:sz="0" w:space="0" w:color="auto"/>
      </w:divBdr>
    </w:div>
    <w:div w:id="1519000467">
      <w:bodyDiv w:val="1"/>
      <w:marLeft w:val="0"/>
      <w:marRight w:val="0"/>
      <w:marTop w:val="0"/>
      <w:marBottom w:val="0"/>
      <w:divBdr>
        <w:top w:val="none" w:sz="0" w:space="0" w:color="auto"/>
        <w:left w:val="none" w:sz="0" w:space="0" w:color="auto"/>
        <w:bottom w:val="none" w:sz="0" w:space="0" w:color="auto"/>
        <w:right w:val="none" w:sz="0" w:space="0" w:color="auto"/>
      </w:divBdr>
      <w:divsChild>
        <w:div w:id="141704794">
          <w:marLeft w:val="0"/>
          <w:marRight w:val="0"/>
          <w:marTop w:val="0"/>
          <w:marBottom w:val="0"/>
          <w:divBdr>
            <w:top w:val="none" w:sz="0" w:space="0" w:color="auto"/>
            <w:left w:val="none" w:sz="0" w:space="0" w:color="auto"/>
            <w:bottom w:val="none" w:sz="0" w:space="0" w:color="auto"/>
            <w:right w:val="none" w:sz="0" w:space="0" w:color="auto"/>
          </w:divBdr>
        </w:div>
        <w:div w:id="199822242">
          <w:marLeft w:val="0"/>
          <w:marRight w:val="0"/>
          <w:marTop w:val="0"/>
          <w:marBottom w:val="0"/>
          <w:divBdr>
            <w:top w:val="none" w:sz="0" w:space="0" w:color="auto"/>
            <w:left w:val="none" w:sz="0" w:space="0" w:color="auto"/>
            <w:bottom w:val="none" w:sz="0" w:space="0" w:color="auto"/>
            <w:right w:val="none" w:sz="0" w:space="0" w:color="auto"/>
          </w:divBdr>
        </w:div>
        <w:div w:id="269362412">
          <w:marLeft w:val="0"/>
          <w:marRight w:val="0"/>
          <w:marTop w:val="0"/>
          <w:marBottom w:val="0"/>
          <w:divBdr>
            <w:top w:val="none" w:sz="0" w:space="0" w:color="auto"/>
            <w:left w:val="none" w:sz="0" w:space="0" w:color="auto"/>
            <w:bottom w:val="none" w:sz="0" w:space="0" w:color="auto"/>
            <w:right w:val="none" w:sz="0" w:space="0" w:color="auto"/>
          </w:divBdr>
        </w:div>
        <w:div w:id="359625674">
          <w:marLeft w:val="0"/>
          <w:marRight w:val="0"/>
          <w:marTop w:val="0"/>
          <w:marBottom w:val="0"/>
          <w:divBdr>
            <w:top w:val="none" w:sz="0" w:space="0" w:color="auto"/>
            <w:left w:val="none" w:sz="0" w:space="0" w:color="auto"/>
            <w:bottom w:val="none" w:sz="0" w:space="0" w:color="auto"/>
            <w:right w:val="none" w:sz="0" w:space="0" w:color="auto"/>
          </w:divBdr>
        </w:div>
        <w:div w:id="440801190">
          <w:marLeft w:val="0"/>
          <w:marRight w:val="0"/>
          <w:marTop w:val="0"/>
          <w:marBottom w:val="0"/>
          <w:divBdr>
            <w:top w:val="none" w:sz="0" w:space="0" w:color="auto"/>
            <w:left w:val="none" w:sz="0" w:space="0" w:color="auto"/>
            <w:bottom w:val="none" w:sz="0" w:space="0" w:color="auto"/>
            <w:right w:val="none" w:sz="0" w:space="0" w:color="auto"/>
          </w:divBdr>
        </w:div>
        <w:div w:id="448284661">
          <w:marLeft w:val="0"/>
          <w:marRight w:val="0"/>
          <w:marTop w:val="0"/>
          <w:marBottom w:val="0"/>
          <w:divBdr>
            <w:top w:val="none" w:sz="0" w:space="0" w:color="auto"/>
            <w:left w:val="none" w:sz="0" w:space="0" w:color="auto"/>
            <w:bottom w:val="none" w:sz="0" w:space="0" w:color="auto"/>
            <w:right w:val="none" w:sz="0" w:space="0" w:color="auto"/>
          </w:divBdr>
        </w:div>
        <w:div w:id="711078109">
          <w:marLeft w:val="0"/>
          <w:marRight w:val="0"/>
          <w:marTop w:val="0"/>
          <w:marBottom w:val="0"/>
          <w:divBdr>
            <w:top w:val="none" w:sz="0" w:space="0" w:color="auto"/>
            <w:left w:val="none" w:sz="0" w:space="0" w:color="auto"/>
            <w:bottom w:val="none" w:sz="0" w:space="0" w:color="auto"/>
            <w:right w:val="none" w:sz="0" w:space="0" w:color="auto"/>
          </w:divBdr>
          <w:divsChild>
            <w:div w:id="1716351722">
              <w:marLeft w:val="0"/>
              <w:marRight w:val="0"/>
              <w:marTop w:val="0"/>
              <w:marBottom w:val="0"/>
              <w:divBdr>
                <w:top w:val="none" w:sz="0" w:space="0" w:color="auto"/>
                <w:left w:val="none" w:sz="0" w:space="0" w:color="auto"/>
                <w:bottom w:val="none" w:sz="0" w:space="0" w:color="auto"/>
                <w:right w:val="none" w:sz="0" w:space="0" w:color="auto"/>
              </w:divBdr>
              <w:divsChild>
                <w:div w:id="1044594675">
                  <w:marLeft w:val="0"/>
                  <w:marRight w:val="0"/>
                  <w:marTop w:val="0"/>
                  <w:marBottom w:val="0"/>
                  <w:divBdr>
                    <w:top w:val="none" w:sz="0" w:space="0" w:color="auto"/>
                    <w:left w:val="none" w:sz="0" w:space="0" w:color="auto"/>
                    <w:bottom w:val="none" w:sz="0" w:space="0" w:color="auto"/>
                    <w:right w:val="none" w:sz="0" w:space="0" w:color="auto"/>
                  </w:divBdr>
                  <w:divsChild>
                    <w:div w:id="157812475">
                      <w:marLeft w:val="0"/>
                      <w:marRight w:val="0"/>
                      <w:marTop w:val="0"/>
                      <w:marBottom w:val="0"/>
                      <w:divBdr>
                        <w:top w:val="none" w:sz="0" w:space="0" w:color="auto"/>
                        <w:left w:val="none" w:sz="0" w:space="0" w:color="auto"/>
                        <w:bottom w:val="none" w:sz="0" w:space="0" w:color="auto"/>
                        <w:right w:val="none" w:sz="0" w:space="0" w:color="auto"/>
                      </w:divBdr>
                    </w:div>
                    <w:div w:id="1261182890">
                      <w:marLeft w:val="0"/>
                      <w:marRight w:val="0"/>
                      <w:marTop w:val="0"/>
                      <w:marBottom w:val="0"/>
                      <w:divBdr>
                        <w:top w:val="none" w:sz="0" w:space="0" w:color="auto"/>
                        <w:left w:val="none" w:sz="0" w:space="0" w:color="auto"/>
                        <w:bottom w:val="none" w:sz="0" w:space="0" w:color="auto"/>
                        <w:right w:val="none" w:sz="0" w:space="0" w:color="auto"/>
                      </w:divBdr>
                    </w:div>
                    <w:div w:id="14943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3600">
          <w:marLeft w:val="0"/>
          <w:marRight w:val="0"/>
          <w:marTop w:val="0"/>
          <w:marBottom w:val="0"/>
          <w:divBdr>
            <w:top w:val="none" w:sz="0" w:space="0" w:color="auto"/>
            <w:left w:val="none" w:sz="0" w:space="0" w:color="auto"/>
            <w:bottom w:val="none" w:sz="0" w:space="0" w:color="auto"/>
            <w:right w:val="none" w:sz="0" w:space="0" w:color="auto"/>
          </w:divBdr>
        </w:div>
        <w:div w:id="938222328">
          <w:marLeft w:val="0"/>
          <w:marRight w:val="0"/>
          <w:marTop w:val="0"/>
          <w:marBottom w:val="0"/>
          <w:divBdr>
            <w:top w:val="none" w:sz="0" w:space="0" w:color="auto"/>
            <w:left w:val="none" w:sz="0" w:space="0" w:color="auto"/>
            <w:bottom w:val="none" w:sz="0" w:space="0" w:color="auto"/>
            <w:right w:val="none" w:sz="0" w:space="0" w:color="auto"/>
          </w:divBdr>
        </w:div>
        <w:div w:id="1140417307">
          <w:marLeft w:val="0"/>
          <w:marRight w:val="0"/>
          <w:marTop w:val="0"/>
          <w:marBottom w:val="0"/>
          <w:divBdr>
            <w:top w:val="none" w:sz="0" w:space="0" w:color="auto"/>
            <w:left w:val="none" w:sz="0" w:space="0" w:color="auto"/>
            <w:bottom w:val="none" w:sz="0" w:space="0" w:color="auto"/>
            <w:right w:val="none" w:sz="0" w:space="0" w:color="auto"/>
          </w:divBdr>
        </w:div>
        <w:div w:id="1290823737">
          <w:marLeft w:val="0"/>
          <w:marRight w:val="0"/>
          <w:marTop w:val="0"/>
          <w:marBottom w:val="0"/>
          <w:divBdr>
            <w:top w:val="none" w:sz="0" w:space="0" w:color="auto"/>
            <w:left w:val="none" w:sz="0" w:space="0" w:color="auto"/>
            <w:bottom w:val="none" w:sz="0" w:space="0" w:color="auto"/>
            <w:right w:val="none" w:sz="0" w:space="0" w:color="auto"/>
          </w:divBdr>
        </w:div>
        <w:div w:id="1449817044">
          <w:marLeft w:val="0"/>
          <w:marRight w:val="0"/>
          <w:marTop w:val="0"/>
          <w:marBottom w:val="0"/>
          <w:divBdr>
            <w:top w:val="none" w:sz="0" w:space="0" w:color="auto"/>
            <w:left w:val="none" w:sz="0" w:space="0" w:color="auto"/>
            <w:bottom w:val="none" w:sz="0" w:space="0" w:color="auto"/>
            <w:right w:val="none" w:sz="0" w:space="0" w:color="auto"/>
          </w:divBdr>
        </w:div>
        <w:div w:id="1458643904">
          <w:marLeft w:val="0"/>
          <w:marRight w:val="0"/>
          <w:marTop w:val="0"/>
          <w:marBottom w:val="0"/>
          <w:divBdr>
            <w:top w:val="none" w:sz="0" w:space="0" w:color="auto"/>
            <w:left w:val="none" w:sz="0" w:space="0" w:color="auto"/>
            <w:bottom w:val="none" w:sz="0" w:space="0" w:color="auto"/>
            <w:right w:val="none" w:sz="0" w:space="0" w:color="auto"/>
          </w:divBdr>
        </w:div>
        <w:div w:id="1959874751">
          <w:marLeft w:val="0"/>
          <w:marRight w:val="0"/>
          <w:marTop w:val="0"/>
          <w:marBottom w:val="0"/>
          <w:divBdr>
            <w:top w:val="none" w:sz="0" w:space="0" w:color="auto"/>
            <w:left w:val="none" w:sz="0" w:space="0" w:color="auto"/>
            <w:bottom w:val="none" w:sz="0" w:space="0" w:color="auto"/>
            <w:right w:val="none" w:sz="0" w:space="0" w:color="auto"/>
          </w:divBdr>
        </w:div>
        <w:div w:id="2114978530">
          <w:marLeft w:val="0"/>
          <w:marRight w:val="0"/>
          <w:marTop w:val="0"/>
          <w:marBottom w:val="0"/>
          <w:divBdr>
            <w:top w:val="none" w:sz="0" w:space="0" w:color="auto"/>
            <w:left w:val="none" w:sz="0" w:space="0" w:color="auto"/>
            <w:bottom w:val="none" w:sz="0" w:space="0" w:color="auto"/>
            <w:right w:val="none" w:sz="0" w:space="0" w:color="auto"/>
          </w:divBdr>
        </w:div>
      </w:divsChild>
    </w:div>
    <w:div w:id="1643925665">
      <w:bodyDiv w:val="1"/>
      <w:marLeft w:val="0"/>
      <w:marRight w:val="0"/>
      <w:marTop w:val="0"/>
      <w:marBottom w:val="0"/>
      <w:divBdr>
        <w:top w:val="none" w:sz="0" w:space="0" w:color="auto"/>
        <w:left w:val="none" w:sz="0" w:space="0" w:color="auto"/>
        <w:bottom w:val="none" w:sz="0" w:space="0" w:color="auto"/>
        <w:right w:val="none" w:sz="0" w:space="0" w:color="auto"/>
      </w:divBdr>
      <w:divsChild>
        <w:div w:id="168088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582113">
      <w:bodyDiv w:val="1"/>
      <w:marLeft w:val="0"/>
      <w:marRight w:val="0"/>
      <w:marTop w:val="0"/>
      <w:marBottom w:val="0"/>
      <w:divBdr>
        <w:top w:val="none" w:sz="0" w:space="0" w:color="auto"/>
        <w:left w:val="none" w:sz="0" w:space="0" w:color="auto"/>
        <w:bottom w:val="none" w:sz="0" w:space="0" w:color="auto"/>
        <w:right w:val="none" w:sz="0" w:space="0" w:color="auto"/>
      </w:divBdr>
    </w:div>
    <w:div w:id="1885748559">
      <w:bodyDiv w:val="1"/>
      <w:marLeft w:val="0"/>
      <w:marRight w:val="0"/>
      <w:marTop w:val="0"/>
      <w:marBottom w:val="0"/>
      <w:divBdr>
        <w:top w:val="none" w:sz="0" w:space="0" w:color="auto"/>
        <w:left w:val="none" w:sz="0" w:space="0" w:color="auto"/>
        <w:bottom w:val="none" w:sz="0" w:space="0" w:color="auto"/>
        <w:right w:val="none" w:sz="0" w:space="0" w:color="auto"/>
      </w:divBdr>
    </w:div>
    <w:div w:id="1930692260">
      <w:bodyDiv w:val="1"/>
      <w:marLeft w:val="0"/>
      <w:marRight w:val="0"/>
      <w:marTop w:val="0"/>
      <w:marBottom w:val="0"/>
      <w:divBdr>
        <w:top w:val="none" w:sz="0" w:space="0" w:color="auto"/>
        <w:left w:val="none" w:sz="0" w:space="0" w:color="auto"/>
        <w:bottom w:val="none" w:sz="0" w:space="0" w:color="auto"/>
        <w:right w:val="none" w:sz="0" w:space="0" w:color="auto"/>
      </w:divBdr>
    </w:div>
    <w:div w:id="200199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www.bretagneromantique.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2</Pages>
  <Words>471</Words>
  <Characters>2594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GUET</dc:creator>
  <cp:keywords/>
  <dc:description/>
  <cp:lastModifiedBy>Marine DUBOIS</cp:lastModifiedBy>
  <cp:revision>13</cp:revision>
  <cp:lastPrinted>2025-06-25T15:33:00Z</cp:lastPrinted>
  <dcterms:created xsi:type="dcterms:W3CDTF">2024-06-26T09:21:00Z</dcterms:created>
  <dcterms:modified xsi:type="dcterms:W3CDTF">2025-06-27T07:54:00Z</dcterms:modified>
</cp:coreProperties>
</file>